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02AB2" w14:textId="77777777" w:rsidR="003716B1" w:rsidRPr="001C4801" w:rsidRDefault="003716B1" w:rsidP="003716B1">
      <w:pPr>
        <w:widowControl/>
        <w:jc w:val="center"/>
        <w:rPr>
          <w:color w:val="0E2841" w:themeColor="text2"/>
          <w:sz w:val="20"/>
          <w:szCs w:val="20"/>
          <w:lang w:val="nl-BE"/>
        </w:rPr>
      </w:pPr>
      <w:r w:rsidRPr="001C4801">
        <w:rPr>
          <w:color w:val="0E2841" w:themeColor="text2"/>
          <w:sz w:val="20"/>
          <w:szCs w:val="20"/>
          <w:lang w:val="nl-BE"/>
        </w:rPr>
        <w:t>PAUWELS TRAVEL BUREAU LTD</w:t>
      </w:r>
    </w:p>
    <w:p w14:paraId="4012E341" w14:textId="69C083AE" w:rsidR="00E55FF0" w:rsidRPr="001C4801" w:rsidRDefault="001C4801" w:rsidP="00E55FF0">
      <w:pPr>
        <w:shd w:val="clear" w:color="auto" w:fill="FFFFFF"/>
        <w:jc w:val="center"/>
        <w:rPr>
          <w:color w:val="0F4761" w:themeColor="accent1" w:themeShade="BF"/>
          <w:sz w:val="20"/>
          <w:szCs w:val="20"/>
          <w:lang w:eastAsia="en-CA"/>
        </w:rPr>
      </w:pPr>
      <w:r>
        <w:rPr>
          <w:color w:val="0F4761" w:themeColor="accent1" w:themeShade="BF"/>
          <w:sz w:val="20"/>
          <w:szCs w:val="20"/>
          <w:lang w:eastAsia="en-CA"/>
        </w:rPr>
        <w:t xml:space="preserve">Mailing Address: </w:t>
      </w:r>
      <w:r w:rsidR="00E55FF0" w:rsidRPr="001C4801">
        <w:rPr>
          <w:color w:val="0F4761" w:themeColor="accent1" w:themeShade="BF"/>
          <w:sz w:val="20"/>
          <w:szCs w:val="20"/>
          <w:lang w:eastAsia="en-CA"/>
        </w:rPr>
        <w:t>43 Condor Street, Kitchener, Ontario, </w:t>
      </w:r>
      <w:r w:rsidR="00E55FF0" w:rsidRPr="001C4801">
        <w:rPr>
          <w:color w:val="0F4761" w:themeColor="accent1" w:themeShade="BF"/>
          <w:sz w:val="20"/>
          <w:szCs w:val="20"/>
          <w:shd w:val="clear" w:color="auto" w:fill="FFFFFF"/>
          <w:lang w:eastAsia="en-CA"/>
        </w:rPr>
        <w:t>N2K 0B2, Canada</w:t>
      </w:r>
    </w:p>
    <w:p w14:paraId="2FA5005E" w14:textId="77777777" w:rsidR="003716B1" w:rsidRPr="001C4801" w:rsidRDefault="003716B1" w:rsidP="003716B1">
      <w:pPr>
        <w:widowControl/>
        <w:jc w:val="center"/>
        <w:rPr>
          <w:color w:val="0F4761" w:themeColor="accent1" w:themeShade="BF"/>
          <w:sz w:val="20"/>
          <w:szCs w:val="20"/>
          <w:lang w:val="nl-BE"/>
        </w:rPr>
      </w:pPr>
      <w:r w:rsidRPr="001C4801">
        <w:rPr>
          <w:color w:val="0F4761" w:themeColor="accent1" w:themeShade="BF"/>
          <w:sz w:val="20"/>
          <w:szCs w:val="20"/>
          <w:lang w:val="nl-BE"/>
        </w:rPr>
        <w:t>519-753-2695 | tours@pauwelstravel.com</w:t>
      </w:r>
    </w:p>
    <w:p w14:paraId="680BE220" w14:textId="77777777" w:rsidR="003716B1" w:rsidRPr="001C4801" w:rsidRDefault="003716B1" w:rsidP="00CC2C6C">
      <w:pPr>
        <w:widowControl/>
        <w:spacing w:after="240"/>
        <w:jc w:val="center"/>
        <w:rPr>
          <w:color w:val="0F4761" w:themeColor="accent1" w:themeShade="BF"/>
          <w:sz w:val="20"/>
          <w:szCs w:val="20"/>
          <w:lang w:val="nl-BE"/>
        </w:rPr>
      </w:pPr>
      <w:r w:rsidRPr="001C4801">
        <w:rPr>
          <w:color w:val="0F4761" w:themeColor="accent1" w:themeShade="BF"/>
          <w:sz w:val="20"/>
          <w:szCs w:val="20"/>
          <w:lang w:val="nl-BE"/>
        </w:rPr>
        <w:t>www.pauwelstravel.com | Ont. Reg. #1034992</w:t>
      </w:r>
    </w:p>
    <w:p w14:paraId="2AEEC682" w14:textId="77777777" w:rsidR="00026AA2" w:rsidRDefault="00026AA2" w:rsidP="001C4801">
      <w:pPr>
        <w:pBdr>
          <w:top w:val="single" w:sz="4" w:space="1" w:color="auto"/>
        </w:pBdr>
        <w:jc w:val="center"/>
        <w:rPr>
          <w:i/>
          <w:sz w:val="20"/>
          <w:szCs w:val="20"/>
        </w:rPr>
      </w:pPr>
    </w:p>
    <w:p w14:paraId="25423DBF" w14:textId="1E5C9A7D" w:rsidR="00026AA2" w:rsidRDefault="00A571BD" w:rsidP="00012853">
      <w:pPr>
        <w:jc w:val="center"/>
        <w:rPr>
          <w:noProof/>
        </w:rPr>
      </w:pPr>
      <w:r w:rsidRPr="00722422">
        <w:rPr>
          <w:noProof/>
        </w:rPr>
        <w:drawing>
          <wp:inline distT="0" distB="0" distL="0" distR="0" wp14:anchorId="29E564CC" wp14:editId="4BB29DCD">
            <wp:extent cx="4876800" cy="3609975"/>
            <wp:effectExtent l="0" t="0" r="0" b="0"/>
            <wp:docPr id="1"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09975"/>
                    </a:xfrm>
                    <a:prstGeom prst="rect">
                      <a:avLst/>
                    </a:prstGeom>
                    <a:noFill/>
                    <a:ln>
                      <a:noFill/>
                    </a:ln>
                  </pic:spPr>
                </pic:pic>
              </a:graphicData>
            </a:graphic>
          </wp:inline>
        </w:drawing>
      </w:r>
    </w:p>
    <w:p w14:paraId="79479E07" w14:textId="77777777" w:rsidR="00026AA2" w:rsidRPr="00D11C56" w:rsidRDefault="00026AA2" w:rsidP="00D11C56">
      <w:pPr>
        <w:ind w:left="3600"/>
        <w:jc w:val="center"/>
        <w:rPr>
          <w:noProof/>
          <w:sz w:val="20"/>
          <w:szCs w:val="20"/>
        </w:rPr>
      </w:pPr>
      <w:r w:rsidRPr="00D11C56">
        <w:rPr>
          <w:noProof/>
          <w:sz w:val="20"/>
          <w:szCs w:val="20"/>
        </w:rPr>
        <w:t>VE-Day Celebrations in Toronto on May 8, 1945</w:t>
      </w:r>
    </w:p>
    <w:p w14:paraId="6072EB1E" w14:textId="77777777" w:rsidR="00012853" w:rsidRPr="00D11C56" w:rsidRDefault="00012853" w:rsidP="00D11C56">
      <w:pPr>
        <w:jc w:val="both"/>
        <w:rPr>
          <w:b/>
          <w:bCs/>
          <w:i/>
        </w:rPr>
      </w:pPr>
    </w:p>
    <w:p w14:paraId="4B4298BB" w14:textId="77777777" w:rsidR="00D11C56" w:rsidRDefault="00D11C56" w:rsidP="00D11C56">
      <w:pPr>
        <w:pBdr>
          <w:top w:val="single" w:sz="4" w:space="1" w:color="auto"/>
          <w:bottom w:val="single" w:sz="4" w:space="1" w:color="auto"/>
        </w:pBdr>
        <w:jc w:val="center"/>
        <w:rPr>
          <w:iCs/>
        </w:rPr>
      </w:pPr>
    </w:p>
    <w:p w14:paraId="2F128314" w14:textId="77777777" w:rsidR="00D11C56" w:rsidRDefault="00D11C56" w:rsidP="00D11C56">
      <w:pPr>
        <w:pBdr>
          <w:top w:val="single" w:sz="4" w:space="1" w:color="auto"/>
          <w:bottom w:val="single" w:sz="4" w:space="1" w:color="auto"/>
        </w:pBdr>
        <w:jc w:val="center"/>
        <w:rPr>
          <w:iCs/>
        </w:rPr>
      </w:pPr>
    </w:p>
    <w:p w14:paraId="33B2CD51" w14:textId="19CF92E2" w:rsidR="00012853" w:rsidRPr="00D11C56" w:rsidRDefault="00F63818" w:rsidP="00D11C56">
      <w:pPr>
        <w:pBdr>
          <w:top w:val="single" w:sz="4" w:space="1" w:color="auto"/>
          <w:bottom w:val="single" w:sz="4" w:space="1" w:color="auto"/>
        </w:pBdr>
        <w:jc w:val="center"/>
        <w:rPr>
          <w:iCs/>
          <w:color w:val="0F4761" w:themeColor="accent1" w:themeShade="BF"/>
          <w:sz w:val="40"/>
          <w:szCs w:val="40"/>
        </w:rPr>
      </w:pPr>
      <w:r w:rsidRPr="00D11C56">
        <w:rPr>
          <w:iCs/>
          <w:color w:val="0F4761" w:themeColor="accent1" w:themeShade="BF"/>
          <w:sz w:val="40"/>
          <w:szCs w:val="40"/>
        </w:rPr>
        <w:t xml:space="preserve">1945 </w:t>
      </w:r>
      <w:r w:rsidR="001F2708" w:rsidRPr="00D11C56">
        <w:rPr>
          <w:iCs/>
          <w:color w:val="0F4761" w:themeColor="accent1" w:themeShade="BF"/>
          <w:sz w:val="40"/>
          <w:szCs w:val="40"/>
        </w:rPr>
        <w:t xml:space="preserve">VICTORY </w:t>
      </w:r>
      <w:r w:rsidR="005653A3" w:rsidRPr="00D11C56">
        <w:rPr>
          <w:iCs/>
          <w:color w:val="0F4761" w:themeColor="accent1" w:themeShade="BF"/>
          <w:sz w:val="40"/>
          <w:szCs w:val="40"/>
        </w:rPr>
        <w:t>ANNIVERSARY TOUR</w:t>
      </w:r>
    </w:p>
    <w:p w14:paraId="32F5403C" w14:textId="77777777" w:rsidR="00D11C56" w:rsidRDefault="00D11C56" w:rsidP="00D11C56">
      <w:pPr>
        <w:pBdr>
          <w:top w:val="single" w:sz="4" w:space="1" w:color="auto"/>
          <w:bottom w:val="single" w:sz="4" w:space="1" w:color="auto"/>
        </w:pBdr>
        <w:jc w:val="center"/>
        <w:rPr>
          <w:iCs/>
        </w:rPr>
      </w:pPr>
    </w:p>
    <w:p w14:paraId="7F4FC542" w14:textId="77777777" w:rsidR="00D11C56" w:rsidRPr="00D11C56" w:rsidRDefault="00D11C56" w:rsidP="00D11C56">
      <w:pPr>
        <w:pBdr>
          <w:top w:val="single" w:sz="4" w:space="1" w:color="auto"/>
          <w:bottom w:val="single" w:sz="4" w:space="1" w:color="auto"/>
        </w:pBdr>
        <w:jc w:val="center"/>
        <w:rPr>
          <w:iCs/>
        </w:rPr>
      </w:pPr>
    </w:p>
    <w:p w14:paraId="403E8524" w14:textId="51CD454A" w:rsidR="00012853" w:rsidRDefault="00012853" w:rsidP="00012853">
      <w:pPr>
        <w:tabs>
          <w:tab w:val="left" w:pos="-900"/>
        </w:tabs>
        <w:ind w:right="-540"/>
        <w:rPr>
          <w:bCs/>
        </w:rPr>
      </w:pPr>
    </w:p>
    <w:p w14:paraId="398689EC" w14:textId="554E5AA2" w:rsidR="00012853" w:rsidRPr="00470D54" w:rsidRDefault="00012853" w:rsidP="00012853">
      <w:pPr>
        <w:tabs>
          <w:tab w:val="left" w:pos="-900"/>
        </w:tabs>
        <w:ind w:right="-540"/>
        <w:jc w:val="center"/>
        <w:rPr>
          <w:color w:val="000000"/>
          <w:sz w:val="28"/>
          <w:szCs w:val="28"/>
        </w:rPr>
      </w:pPr>
      <w:r w:rsidRPr="00470D54">
        <w:rPr>
          <w:color w:val="000000"/>
          <w:sz w:val="28"/>
          <w:szCs w:val="28"/>
        </w:rPr>
        <w:t>1</w:t>
      </w:r>
      <w:r w:rsidR="003716B1" w:rsidRPr="00470D54">
        <w:rPr>
          <w:color w:val="000000"/>
          <w:sz w:val="28"/>
          <w:szCs w:val="28"/>
        </w:rPr>
        <w:t>5</w:t>
      </w:r>
      <w:r w:rsidRPr="00470D54">
        <w:rPr>
          <w:color w:val="000000"/>
          <w:sz w:val="28"/>
          <w:szCs w:val="28"/>
        </w:rPr>
        <w:t xml:space="preserve"> days</w:t>
      </w:r>
      <w:r w:rsidR="00CB1FD8">
        <w:rPr>
          <w:color w:val="000000"/>
          <w:sz w:val="28"/>
          <w:szCs w:val="28"/>
        </w:rPr>
        <w:t>:</w:t>
      </w:r>
      <w:r w:rsidRPr="00470D54">
        <w:rPr>
          <w:color w:val="000000"/>
          <w:sz w:val="28"/>
          <w:szCs w:val="28"/>
        </w:rPr>
        <w:t xml:space="preserve"> Thursday, </w:t>
      </w:r>
      <w:r w:rsidR="00977E2B" w:rsidRPr="00470D54">
        <w:rPr>
          <w:color w:val="000000"/>
          <w:sz w:val="28"/>
          <w:szCs w:val="28"/>
        </w:rPr>
        <w:t>May</w:t>
      </w:r>
      <w:r w:rsidRPr="00470D54">
        <w:rPr>
          <w:color w:val="000000"/>
          <w:sz w:val="28"/>
          <w:szCs w:val="28"/>
        </w:rPr>
        <w:t xml:space="preserve"> </w:t>
      </w:r>
      <w:r w:rsidR="003716B1" w:rsidRPr="00470D54">
        <w:rPr>
          <w:color w:val="000000"/>
          <w:sz w:val="28"/>
          <w:szCs w:val="28"/>
        </w:rPr>
        <w:t>1</w:t>
      </w:r>
      <w:r w:rsidRPr="00470D54">
        <w:rPr>
          <w:color w:val="000000"/>
          <w:sz w:val="28"/>
          <w:szCs w:val="28"/>
        </w:rPr>
        <w:t xml:space="preserve"> to </w:t>
      </w:r>
      <w:r w:rsidR="003716B1" w:rsidRPr="00470D54">
        <w:rPr>
          <w:color w:val="000000"/>
          <w:sz w:val="28"/>
          <w:szCs w:val="28"/>
        </w:rPr>
        <w:t>Thurs</w:t>
      </w:r>
      <w:r w:rsidRPr="00470D54">
        <w:rPr>
          <w:color w:val="000000"/>
          <w:sz w:val="28"/>
          <w:szCs w:val="28"/>
        </w:rPr>
        <w:t xml:space="preserve">day, </w:t>
      </w:r>
      <w:r w:rsidR="00977E2B" w:rsidRPr="00470D54">
        <w:rPr>
          <w:color w:val="000000"/>
          <w:sz w:val="28"/>
          <w:szCs w:val="28"/>
        </w:rPr>
        <w:t>May</w:t>
      </w:r>
      <w:r w:rsidRPr="00470D54">
        <w:rPr>
          <w:color w:val="000000"/>
          <w:sz w:val="28"/>
          <w:szCs w:val="28"/>
        </w:rPr>
        <w:t xml:space="preserve"> 1</w:t>
      </w:r>
      <w:r w:rsidR="003716B1" w:rsidRPr="00470D54">
        <w:rPr>
          <w:color w:val="000000"/>
          <w:sz w:val="28"/>
          <w:szCs w:val="28"/>
        </w:rPr>
        <w:t>5</w:t>
      </w:r>
      <w:r w:rsidRPr="00470D54">
        <w:rPr>
          <w:color w:val="000000"/>
          <w:sz w:val="28"/>
          <w:szCs w:val="28"/>
        </w:rPr>
        <w:t xml:space="preserve">, </w:t>
      </w:r>
      <w:r w:rsidR="00977E2B" w:rsidRPr="00470D54">
        <w:rPr>
          <w:color w:val="000000"/>
          <w:sz w:val="28"/>
          <w:szCs w:val="28"/>
        </w:rPr>
        <w:t>2025</w:t>
      </w:r>
    </w:p>
    <w:p w14:paraId="79660663" w14:textId="77777777" w:rsidR="00012853" w:rsidRDefault="00012853" w:rsidP="00012853">
      <w:pPr>
        <w:jc w:val="both"/>
        <w:rPr>
          <w:b/>
          <w:bCs/>
          <w:i/>
        </w:rPr>
      </w:pPr>
    </w:p>
    <w:p w14:paraId="5A0FF422" w14:textId="2FD0359A" w:rsidR="00012853" w:rsidRPr="003C293E" w:rsidRDefault="00470D54" w:rsidP="00470D54">
      <w:pPr>
        <w:jc w:val="both"/>
        <w:rPr>
          <w:b/>
          <w:bCs/>
          <w:iCs/>
          <w:sz w:val="22"/>
          <w:szCs w:val="22"/>
        </w:rPr>
      </w:pPr>
      <w:r w:rsidRPr="003C293E">
        <w:rPr>
          <w:iCs/>
          <w:sz w:val="22"/>
          <w:szCs w:val="22"/>
        </w:rPr>
        <w:t xml:space="preserve">A tour of: Normandy Landing Beaches – Dieppe – Vimy and Baumont-Hamel Canadian Memorials – Flanders Fields with Ypres and Passchendaele – Scheldt Battlefield - ‘Bridge too Far’ area in Holland –Battle of the Bulge sites in the Ardennes Forest – Luxembourg and the Maginot Line –1918 and 1945 Armistice sites in Reims and </w:t>
      </w:r>
      <w:proofErr w:type="spellStart"/>
      <w:r w:rsidRPr="003C293E">
        <w:rPr>
          <w:iCs/>
          <w:sz w:val="22"/>
          <w:szCs w:val="22"/>
        </w:rPr>
        <w:t>Compiègne</w:t>
      </w:r>
      <w:proofErr w:type="spellEnd"/>
      <w:r w:rsidRPr="003C293E">
        <w:rPr>
          <w:iCs/>
          <w:sz w:val="22"/>
          <w:szCs w:val="22"/>
        </w:rPr>
        <w:t xml:space="preserve"> – plus an optional extension to Berlin</w:t>
      </w:r>
      <w:r w:rsidRPr="003C293E">
        <w:rPr>
          <w:iCs/>
          <w:sz w:val="22"/>
          <w:szCs w:val="22"/>
        </w:rPr>
        <w:t>.</w:t>
      </w:r>
      <w:r w:rsidRPr="003C293E">
        <w:rPr>
          <w:b/>
          <w:bCs/>
          <w:iCs/>
          <w:sz w:val="22"/>
          <w:szCs w:val="22"/>
        </w:rPr>
        <w:t xml:space="preserve"> </w:t>
      </w:r>
      <w:r w:rsidR="00012853" w:rsidRPr="003C293E">
        <w:rPr>
          <w:bCs/>
          <w:iCs/>
          <w:sz w:val="22"/>
          <w:szCs w:val="22"/>
        </w:rPr>
        <w:t xml:space="preserve">An extensive exploration of the battlefields of </w:t>
      </w:r>
      <w:r w:rsidR="00960BFF" w:rsidRPr="003C293E">
        <w:rPr>
          <w:bCs/>
          <w:iCs/>
          <w:sz w:val="22"/>
          <w:szCs w:val="22"/>
        </w:rPr>
        <w:t xml:space="preserve">Northern </w:t>
      </w:r>
      <w:r w:rsidR="00012853" w:rsidRPr="003C293E">
        <w:rPr>
          <w:bCs/>
          <w:iCs/>
          <w:sz w:val="22"/>
          <w:szCs w:val="22"/>
        </w:rPr>
        <w:t>France</w:t>
      </w:r>
      <w:r w:rsidR="00960BFF" w:rsidRPr="003C293E">
        <w:rPr>
          <w:bCs/>
          <w:iCs/>
          <w:sz w:val="22"/>
          <w:szCs w:val="22"/>
        </w:rPr>
        <w:t xml:space="preserve">, </w:t>
      </w:r>
      <w:r w:rsidR="00012853" w:rsidRPr="003C293E">
        <w:rPr>
          <w:bCs/>
          <w:iCs/>
          <w:sz w:val="22"/>
          <w:szCs w:val="22"/>
        </w:rPr>
        <w:t xml:space="preserve">Belgium, </w:t>
      </w:r>
      <w:r w:rsidR="00960BFF" w:rsidRPr="003C293E">
        <w:rPr>
          <w:bCs/>
          <w:iCs/>
          <w:sz w:val="22"/>
          <w:szCs w:val="22"/>
        </w:rPr>
        <w:t xml:space="preserve">and the Netherlands, </w:t>
      </w:r>
      <w:r w:rsidR="00012853" w:rsidRPr="003C293E">
        <w:rPr>
          <w:bCs/>
          <w:iCs/>
          <w:sz w:val="22"/>
          <w:szCs w:val="22"/>
        </w:rPr>
        <w:t xml:space="preserve">focusing on the Canadian contribution </w:t>
      </w:r>
      <w:r w:rsidR="00960BFF" w:rsidRPr="003C293E">
        <w:rPr>
          <w:bCs/>
          <w:iCs/>
          <w:sz w:val="22"/>
          <w:szCs w:val="22"/>
        </w:rPr>
        <w:t>to victory in both world wars</w:t>
      </w:r>
      <w:r w:rsidR="008C6179" w:rsidRPr="003C293E">
        <w:rPr>
          <w:bCs/>
          <w:iCs/>
          <w:sz w:val="22"/>
          <w:szCs w:val="22"/>
        </w:rPr>
        <w:t xml:space="preserve">. Accommodation in </w:t>
      </w:r>
      <w:r w:rsidR="009613DA" w:rsidRPr="003C293E">
        <w:rPr>
          <w:bCs/>
          <w:iCs/>
          <w:sz w:val="22"/>
          <w:szCs w:val="22"/>
        </w:rPr>
        <w:t xml:space="preserve">a combination of </w:t>
      </w:r>
      <w:r w:rsidR="00F63818" w:rsidRPr="003C293E">
        <w:rPr>
          <w:iCs/>
          <w:sz w:val="22"/>
          <w:szCs w:val="22"/>
        </w:rPr>
        <w:t xml:space="preserve">first-class/four-star </w:t>
      </w:r>
      <w:r w:rsidR="009613DA" w:rsidRPr="003C293E">
        <w:rPr>
          <w:iCs/>
          <w:sz w:val="22"/>
          <w:szCs w:val="22"/>
        </w:rPr>
        <w:t xml:space="preserve">and superior tourist-class/three-star </w:t>
      </w:r>
      <w:r w:rsidR="00012853" w:rsidRPr="003C293E">
        <w:rPr>
          <w:iCs/>
          <w:sz w:val="22"/>
          <w:szCs w:val="22"/>
        </w:rPr>
        <w:t xml:space="preserve">hotels, </w:t>
      </w:r>
      <w:r w:rsidR="009613DA" w:rsidRPr="003C293E">
        <w:rPr>
          <w:iCs/>
          <w:sz w:val="22"/>
          <w:szCs w:val="22"/>
        </w:rPr>
        <w:t>breakfast daily and seven dinners</w:t>
      </w:r>
      <w:r w:rsidR="00F63818" w:rsidRPr="003C293E">
        <w:rPr>
          <w:iCs/>
          <w:sz w:val="22"/>
          <w:szCs w:val="22"/>
        </w:rPr>
        <w:t>,</w:t>
      </w:r>
      <w:r w:rsidR="00012853" w:rsidRPr="003C293E">
        <w:rPr>
          <w:iCs/>
          <w:sz w:val="22"/>
          <w:szCs w:val="22"/>
        </w:rPr>
        <w:t xml:space="preserve"> </w:t>
      </w:r>
      <w:r w:rsidR="002B6D02" w:rsidRPr="003C293E">
        <w:rPr>
          <w:iCs/>
          <w:sz w:val="22"/>
          <w:szCs w:val="22"/>
        </w:rPr>
        <w:t>plus</w:t>
      </w:r>
      <w:r w:rsidR="00012853" w:rsidRPr="003C293E">
        <w:rPr>
          <w:iCs/>
          <w:sz w:val="22"/>
          <w:szCs w:val="22"/>
        </w:rPr>
        <w:t xml:space="preserve"> history lectures by your tour escort, </w:t>
      </w:r>
      <w:r w:rsidR="00977E2B" w:rsidRPr="003C293E">
        <w:rPr>
          <w:bCs/>
          <w:iCs/>
          <w:sz w:val="22"/>
          <w:szCs w:val="22"/>
        </w:rPr>
        <w:t xml:space="preserve">historian Jacques R. Pauwels, author of </w:t>
      </w:r>
      <w:r w:rsidR="00F63818" w:rsidRPr="003C293E">
        <w:rPr>
          <w:bCs/>
          <w:iCs/>
          <w:sz w:val="22"/>
          <w:szCs w:val="22"/>
        </w:rPr>
        <w:t>‘</w:t>
      </w:r>
      <w:r w:rsidR="00977E2B" w:rsidRPr="003C293E">
        <w:rPr>
          <w:bCs/>
          <w:iCs/>
          <w:sz w:val="22"/>
          <w:szCs w:val="22"/>
        </w:rPr>
        <w:t>The Myth of the Good War</w:t>
      </w:r>
      <w:r w:rsidR="00F63818" w:rsidRPr="003C293E">
        <w:rPr>
          <w:bCs/>
          <w:iCs/>
          <w:sz w:val="22"/>
          <w:szCs w:val="22"/>
        </w:rPr>
        <w:t>’</w:t>
      </w:r>
      <w:r w:rsidR="00977E2B" w:rsidRPr="003C293E">
        <w:rPr>
          <w:bCs/>
          <w:iCs/>
          <w:sz w:val="22"/>
          <w:szCs w:val="22"/>
        </w:rPr>
        <w:t xml:space="preserve">, </w:t>
      </w:r>
      <w:r w:rsidR="00F63818" w:rsidRPr="003C293E">
        <w:rPr>
          <w:bCs/>
          <w:iCs/>
          <w:sz w:val="22"/>
          <w:szCs w:val="22"/>
        </w:rPr>
        <w:t>‘The Great Class War 1914-1918’, ‘</w:t>
      </w:r>
      <w:r w:rsidR="00977E2B" w:rsidRPr="003C293E">
        <w:rPr>
          <w:bCs/>
          <w:iCs/>
          <w:sz w:val="22"/>
          <w:szCs w:val="22"/>
        </w:rPr>
        <w:t>The Canadians and the Liberation of Belgium 1944</w:t>
      </w:r>
      <w:r w:rsidR="00F63818" w:rsidRPr="003C293E">
        <w:rPr>
          <w:bCs/>
          <w:iCs/>
          <w:sz w:val="22"/>
          <w:szCs w:val="22"/>
        </w:rPr>
        <w:t>’</w:t>
      </w:r>
      <w:r w:rsidR="00977E2B" w:rsidRPr="003C293E">
        <w:rPr>
          <w:bCs/>
          <w:iCs/>
          <w:sz w:val="22"/>
          <w:szCs w:val="22"/>
        </w:rPr>
        <w:t>, and other books on both world wars</w:t>
      </w:r>
      <w:r w:rsidR="00012853" w:rsidRPr="003C293E">
        <w:rPr>
          <w:bCs/>
          <w:iCs/>
          <w:sz w:val="22"/>
          <w:szCs w:val="22"/>
        </w:rPr>
        <w:t>.</w:t>
      </w:r>
    </w:p>
    <w:p w14:paraId="7923C679" w14:textId="77777777" w:rsidR="003C293E" w:rsidRDefault="003C293E" w:rsidP="00470D54">
      <w:pPr>
        <w:pBdr>
          <w:bottom w:val="single" w:sz="4" w:space="1" w:color="auto"/>
        </w:pBdr>
        <w:ind w:left="-360"/>
        <w:jc w:val="both"/>
        <w:rPr>
          <w:bCs/>
          <w:i/>
        </w:rPr>
      </w:pPr>
    </w:p>
    <w:p w14:paraId="58479911" w14:textId="77777777" w:rsidR="00CB1FD8" w:rsidRDefault="00CB1FD8" w:rsidP="00012853">
      <w:pPr>
        <w:widowControl/>
        <w:jc w:val="center"/>
      </w:pPr>
    </w:p>
    <w:p w14:paraId="048C060C" w14:textId="40A5FE10" w:rsidR="003724E5" w:rsidRDefault="00012853" w:rsidP="00012853">
      <w:pPr>
        <w:widowControl/>
        <w:jc w:val="center"/>
        <w:rPr>
          <w:bCs/>
          <w:sz w:val="28"/>
          <w:szCs w:val="28"/>
        </w:rPr>
      </w:pPr>
      <w:r>
        <w:t xml:space="preserve"> </w:t>
      </w:r>
      <w:r w:rsidRPr="00CB1FD8">
        <w:rPr>
          <w:bCs/>
          <w:sz w:val="28"/>
          <w:szCs w:val="28"/>
        </w:rPr>
        <w:t xml:space="preserve">Tour </w:t>
      </w:r>
      <w:r w:rsidR="003C293E">
        <w:rPr>
          <w:bCs/>
          <w:sz w:val="28"/>
          <w:szCs w:val="28"/>
        </w:rPr>
        <w:t>Price</w:t>
      </w:r>
      <w:r w:rsidRPr="00CB1FD8">
        <w:rPr>
          <w:bCs/>
          <w:sz w:val="28"/>
          <w:szCs w:val="28"/>
        </w:rPr>
        <w:t>: $</w:t>
      </w:r>
      <w:r w:rsidR="00863AA3" w:rsidRPr="00CB1FD8">
        <w:rPr>
          <w:bCs/>
          <w:sz w:val="28"/>
          <w:szCs w:val="28"/>
        </w:rPr>
        <w:t>5,495</w:t>
      </w:r>
      <w:r w:rsidRPr="00CB1FD8">
        <w:rPr>
          <w:bCs/>
          <w:sz w:val="28"/>
          <w:szCs w:val="28"/>
        </w:rPr>
        <w:t xml:space="preserve"> CAD</w:t>
      </w:r>
      <w:r w:rsidR="003724E5" w:rsidRPr="003724E5">
        <w:rPr>
          <w:bCs/>
          <w:sz w:val="22"/>
          <w:szCs w:val="22"/>
        </w:rPr>
        <w:t>*</w:t>
      </w:r>
    </w:p>
    <w:p w14:paraId="23B6ECE8" w14:textId="2C29F744" w:rsidR="00012853" w:rsidRPr="00CC2C6C" w:rsidRDefault="003724E5" w:rsidP="00012853">
      <w:pPr>
        <w:widowControl/>
        <w:jc w:val="center"/>
        <w:rPr>
          <w:bCs/>
        </w:rPr>
      </w:pPr>
      <w:r w:rsidRPr="00CC2C6C">
        <w:rPr>
          <w:bCs/>
          <w:sz w:val="20"/>
          <w:szCs w:val="20"/>
        </w:rPr>
        <w:t>*From</w:t>
      </w:r>
      <w:r w:rsidR="00012853" w:rsidRPr="00CC2C6C">
        <w:rPr>
          <w:bCs/>
          <w:sz w:val="20"/>
          <w:szCs w:val="20"/>
        </w:rPr>
        <w:t xml:space="preserve"> Toronto</w:t>
      </w:r>
      <w:r w:rsidR="003C293E" w:rsidRPr="00CC2C6C">
        <w:rPr>
          <w:bCs/>
          <w:sz w:val="20"/>
          <w:szCs w:val="20"/>
        </w:rPr>
        <w:t>, based on double occupancy</w:t>
      </w:r>
    </w:p>
    <w:p w14:paraId="27780DAE" w14:textId="743EA468" w:rsidR="00CB1FD8" w:rsidRDefault="00012853" w:rsidP="00863AA3">
      <w:pPr>
        <w:widowControl/>
        <w:jc w:val="center"/>
        <w:rPr>
          <w:bCs/>
          <w:sz w:val="28"/>
          <w:szCs w:val="28"/>
        </w:rPr>
      </w:pPr>
      <w:r w:rsidRPr="00CB1FD8">
        <w:rPr>
          <w:bCs/>
          <w:sz w:val="28"/>
          <w:szCs w:val="28"/>
        </w:rPr>
        <w:t xml:space="preserve">Land </w:t>
      </w:r>
      <w:r w:rsidR="00CB1FD8">
        <w:rPr>
          <w:bCs/>
          <w:sz w:val="28"/>
          <w:szCs w:val="28"/>
        </w:rPr>
        <w:t>O</w:t>
      </w:r>
      <w:r w:rsidRPr="00CB1FD8">
        <w:rPr>
          <w:bCs/>
          <w:sz w:val="28"/>
          <w:szCs w:val="28"/>
        </w:rPr>
        <w:t>nly: $</w:t>
      </w:r>
      <w:r w:rsidR="00863AA3" w:rsidRPr="00CB1FD8">
        <w:rPr>
          <w:bCs/>
          <w:sz w:val="28"/>
          <w:szCs w:val="28"/>
        </w:rPr>
        <w:t>4,345</w:t>
      </w:r>
      <w:r w:rsidRPr="00CB1FD8">
        <w:rPr>
          <w:bCs/>
          <w:sz w:val="28"/>
          <w:szCs w:val="28"/>
        </w:rPr>
        <w:t xml:space="preserve"> </w:t>
      </w:r>
      <w:r w:rsidR="00863AA3" w:rsidRPr="00CB1FD8">
        <w:rPr>
          <w:bCs/>
          <w:sz w:val="28"/>
          <w:szCs w:val="28"/>
        </w:rPr>
        <w:t>CAD</w:t>
      </w:r>
    </w:p>
    <w:p w14:paraId="3BAB46F0" w14:textId="798CBE93" w:rsidR="00012853" w:rsidRDefault="00012853" w:rsidP="00863AA3">
      <w:pPr>
        <w:widowControl/>
        <w:jc w:val="center"/>
        <w:rPr>
          <w:bCs/>
          <w:sz w:val="20"/>
          <w:szCs w:val="20"/>
        </w:rPr>
      </w:pPr>
      <w:r w:rsidRPr="00CC2C6C">
        <w:rPr>
          <w:bCs/>
          <w:sz w:val="20"/>
          <w:szCs w:val="20"/>
        </w:rPr>
        <w:t xml:space="preserve">Single room supplement: $ </w:t>
      </w:r>
      <w:r w:rsidR="00863AA3" w:rsidRPr="00CC2C6C">
        <w:rPr>
          <w:bCs/>
          <w:sz w:val="20"/>
          <w:szCs w:val="20"/>
        </w:rPr>
        <w:t>1,225 CAD</w:t>
      </w:r>
    </w:p>
    <w:p w14:paraId="5F5D68D1" w14:textId="77777777" w:rsidR="00CC2C6C" w:rsidRPr="00CC2C6C" w:rsidRDefault="00CC2C6C" w:rsidP="00863AA3">
      <w:pPr>
        <w:widowControl/>
        <w:jc w:val="center"/>
        <w:rPr>
          <w:bCs/>
          <w:sz w:val="20"/>
          <w:szCs w:val="20"/>
        </w:rPr>
      </w:pPr>
    </w:p>
    <w:p w14:paraId="21037AF5" w14:textId="77777777" w:rsidR="00CB1FD8" w:rsidRDefault="00CB1FD8" w:rsidP="00315C9E">
      <w:pPr>
        <w:widowControl/>
        <w:pBdr>
          <w:top w:val="single" w:sz="4" w:space="1" w:color="auto"/>
        </w:pBdr>
        <w:rPr>
          <w:bCs/>
          <w:i/>
        </w:rPr>
      </w:pPr>
    </w:p>
    <w:p w14:paraId="67F5CAF9" w14:textId="77777777" w:rsidR="00315C9E" w:rsidRDefault="00315C9E" w:rsidP="00315C9E">
      <w:pPr>
        <w:pBdr>
          <w:top w:val="single" w:sz="4" w:space="1" w:color="auto"/>
          <w:bottom w:val="single" w:sz="4" w:space="1" w:color="auto"/>
        </w:pBdr>
        <w:ind w:left="-360"/>
        <w:jc w:val="center"/>
        <w:rPr>
          <w:bCs/>
        </w:rPr>
      </w:pPr>
    </w:p>
    <w:p w14:paraId="429E4E34" w14:textId="05CEC204" w:rsidR="00012853" w:rsidRPr="00315C9E" w:rsidRDefault="00012853" w:rsidP="00315C9E">
      <w:pPr>
        <w:pBdr>
          <w:top w:val="single" w:sz="4" w:space="1" w:color="auto"/>
          <w:bottom w:val="single" w:sz="4" w:space="1" w:color="auto"/>
        </w:pBdr>
        <w:ind w:left="-360"/>
        <w:jc w:val="center"/>
        <w:rPr>
          <w:bCs/>
          <w:sz w:val="32"/>
          <w:szCs w:val="32"/>
        </w:rPr>
      </w:pPr>
      <w:r w:rsidRPr="00315C9E">
        <w:rPr>
          <w:bCs/>
          <w:sz w:val="32"/>
          <w:szCs w:val="32"/>
        </w:rPr>
        <w:t>PROPOSED ITINERARY</w:t>
      </w:r>
    </w:p>
    <w:p w14:paraId="78EBB6BF" w14:textId="77777777" w:rsidR="00315C9E" w:rsidRDefault="00315C9E" w:rsidP="00315C9E">
      <w:pPr>
        <w:pBdr>
          <w:top w:val="single" w:sz="4" w:space="1" w:color="auto"/>
          <w:bottom w:val="single" w:sz="4" w:space="1" w:color="auto"/>
        </w:pBdr>
        <w:ind w:left="-360"/>
        <w:jc w:val="center"/>
      </w:pPr>
    </w:p>
    <w:p w14:paraId="4E2B024C" w14:textId="77777777" w:rsidR="00012853" w:rsidRDefault="00012853" w:rsidP="00315C9E">
      <w:pPr>
        <w:ind w:left="-360"/>
        <w:jc w:val="both"/>
        <w:rPr>
          <w:bCs/>
          <w:u w:val="single"/>
        </w:rPr>
      </w:pPr>
    </w:p>
    <w:p w14:paraId="6303FC8B" w14:textId="77777777" w:rsidR="00012853" w:rsidRPr="00A654AF" w:rsidRDefault="00012853" w:rsidP="00012853">
      <w:pPr>
        <w:ind w:left="-360"/>
        <w:jc w:val="both"/>
      </w:pPr>
      <w:r>
        <w:rPr>
          <w:bCs/>
          <w:u w:val="single"/>
        </w:rPr>
        <w:t xml:space="preserve">Day 1 - Thursday, </w:t>
      </w:r>
      <w:r w:rsidR="00977E2B">
        <w:rPr>
          <w:bCs/>
          <w:u w:val="single"/>
        </w:rPr>
        <w:t>May</w:t>
      </w:r>
      <w:r>
        <w:rPr>
          <w:bCs/>
          <w:u w:val="single"/>
        </w:rPr>
        <w:t xml:space="preserve"> </w:t>
      </w:r>
      <w:r w:rsidR="003716B1">
        <w:rPr>
          <w:bCs/>
          <w:u w:val="single"/>
        </w:rPr>
        <w:t>1</w:t>
      </w:r>
      <w:r>
        <w:rPr>
          <w:bCs/>
          <w:u w:val="single"/>
        </w:rPr>
        <w:t xml:space="preserve">: </w:t>
      </w:r>
      <w:r>
        <w:rPr>
          <w:rFonts w:ascii="Tms Rmn" w:hAnsi="Tms Rmn" w:cs="Tms Rmn"/>
        </w:rPr>
        <w:t xml:space="preserve">Evening departure from Toronto </w:t>
      </w:r>
      <w:r w:rsidRPr="00A654AF">
        <w:rPr>
          <w:rFonts w:ascii="Tms Rmn" w:hAnsi="Tms Rmn" w:cs="Tms Rmn"/>
        </w:rPr>
        <w:t xml:space="preserve">to Paris with Air </w:t>
      </w:r>
      <w:r w:rsidR="00977E2B" w:rsidRPr="00A654AF">
        <w:rPr>
          <w:rFonts w:ascii="Tms Rmn" w:hAnsi="Tms Rmn" w:cs="Tms Rmn"/>
        </w:rPr>
        <w:t>Canada</w:t>
      </w:r>
      <w:r w:rsidRPr="00A654AF">
        <w:rPr>
          <w:rFonts w:ascii="Tms Rmn" w:hAnsi="Tms Rmn" w:cs="Tms Rmn"/>
        </w:rPr>
        <w:t>. Dinner and a light breakfast will be served on board</w:t>
      </w:r>
      <w:r w:rsidRPr="00A654AF">
        <w:t xml:space="preserve">. </w:t>
      </w:r>
    </w:p>
    <w:p w14:paraId="2AFC3FA8" w14:textId="77777777" w:rsidR="00977E2B" w:rsidRPr="00A654AF" w:rsidRDefault="00977E2B" w:rsidP="00012853">
      <w:pPr>
        <w:ind w:left="-360"/>
        <w:jc w:val="both"/>
      </w:pPr>
    </w:p>
    <w:p w14:paraId="2A22DDBC" w14:textId="77777777" w:rsidR="00900C3C" w:rsidRDefault="00977E2B" w:rsidP="00977E2B">
      <w:pPr>
        <w:ind w:left="-360"/>
        <w:jc w:val="both"/>
      </w:pPr>
      <w:r w:rsidRPr="00A654AF">
        <w:rPr>
          <w:u w:val="single"/>
        </w:rPr>
        <w:t xml:space="preserve">Day 2 </w:t>
      </w:r>
      <w:r w:rsidR="003716B1" w:rsidRPr="00A654AF">
        <w:rPr>
          <w:u w:val="single"/>
        </w:rPr>
        <w:t>–</w:t>
      </w:r>
      <w:r w:rsidRPr="00A654AF">
        <w:rPr>
          <w:u w:val="single"/>
        </w:rPr>
        <w:t xml:space="preserve"> </w:t>
      </w:r>
      <w:r w:rsidR="003716B1" w:rsidRPr="00A654AF">
        <w:rPr>
          <w:u w:val="single"/>
        </w:rPr>
        <w:t>Friday, May 2</w:t>
      </w:r>
      <w:r w:rsidR="003716B1" w:rsidRPr="00A654AF">
        <w:t xml:space="preserve">: </w:t>
      </w:r>
      <w:r w:rsidRPr="00A654AF">
        <w:t xml:space="preserve">Morning arrival at Paris CDG Airport. Transfer by private coach to the </w:t>
      </w:r>
      <w:r w:rsidR="00900C3C" w:rsidRPr="00A654AF">
        <w:t>historic city of Caen in Normandy, th</w:t>
      </w:r>
      <w:r w:rsidR="00900C3C">
        <w:t>e hub of the province’s area that witnessed the Allied landings on D-Day and the subsequent “Battle of Normandy” of the summer of 1944.</w:t>
      </w:r>
      <w:r w:rsidR="00900C3C" w:rsidRPr="00900C3C">
        <w:t xml:space="preserve"> </w:t>
      </w:r>
      <w:r w:rsidR="00900C3C">
        <w:t xml:space="preserve">Accommodation in the </w:t>
      </w:r>
      <w:hyperlink r:id="rId8" w:history="1">
        <w:r w:rsidR="00900C3C" w:rsidRPr="00900C3C">
          <w:rPr>
            <w:rStyle w:val="Hyperlink"/>
          </w:rPr>
          <w:t>Hotel Holiday Express</w:t>
        </w:r>
      </w:hyperlink>
      <w:r w:rsidR="00900C3C">
        <w:t xml:space="preserve"> on the outskirts of the city, and dinner in a nearby restaurant.</w:t>
      </w:r>
    </w:p>
    <w:p w14:paraId="16A136A3" w14:textId="77777777" w:rsidR="00900C3C" w:rsidRDefault="00900C3C" w:rsidP="00977E2B">
      <w:pPr>
        <w:ind w:left="-360"/>
        <w:jc w:val="both"/>
      </w:pPr>
    </w:p>
    <w:p w14:paraId="41B9CDAD" w14:textId="77777777" w:rsidR="00900C3C" w:rsidRDefault="00900C3C" w:rsidP="00977E2B">
      <w:pPr>
        <w:ind w:left="-360"/>
        <w:jc w:val="both"/>
      </w:pPr>
      <w:r w:rsidRPr="003716B1">
        <w:rPr>
          <w:u w:val="single"/>
        </w:rPr>
        <w:t>Days 3 and 4 – Saturday, May 3, and Sunday, May 4</w:t>
      </w:r>
      <w:r>
        <w:t xml:space="preserve">: First of two full days of sightseeing in Normandy. Among the highlights will be </w:t>
      </w:r>
      <w:r w:rsidRPr="00C024F0">
        <w:t>Juno Beach</w:t>
      </w:r>
      <w:r>
        <w:t xml:space="preserve"> (the Canadian sector of the Landing Beaches) with the excellent Juno Beach Centre in </w:t>
      </w:r>
      <w:proofErr w:type="spellStart"/>
      <w:r>
        <w:t>Courseulles</w:t>
      </w:r>
      <w:proofErr w:type="spellEnd"/>
      <w:r>
        <w:t xml:space="preserve">-sur-Mer; the Canadian War Cemetery of </w:t>
      </w:r>
      <w:r w:rsidRPr="00C024F0">
        <w:t xml:space="preserve">Bény-sur-Mer; </w:t>
      </w:r>
      <w:proofErr w:type="spellStart"/>
      <w:r w:rsidRPr="00C024F0">
        <w:t>Arromanches</w:t>
      </w:r>
      <w:proofErr w:type="spellEnd"/>
      <w:r>
        <w:t xml:space="preserve"> with the remains of the great artificial ‘Mulberry’ </w:t>
      </w:r>
      <w:proofErr w:type="spellStart"/>
      <w:r>
        <w:t>harbour</w:t>
      </w:r>
      <w:proofErr w:type="spellEnd"/>
      <w:r>
        <w:t xml:space="preserve">; </w:t>
      </w:r>
      <w:r w:rsidRPr="00C024F0">
        <w:t>Ardenne Abbey</w:t>
      </w:r>
      <w:r>
        <w:t xml:space="preserve">, where Canadian POWs were executed by SS troops; the picturesque town of Bayeux, with its famous "Tapestry,” a medieval embroidered “comic strip” showing the conquest of England by William, Duke of Normandy. </w:t>
      </w:r>
      <w:proofErr w:type="gramStart"/>
      <w:r>
        <w:t>Also</w:t>
      </w:r>
      <w:proofErr w:type="gramEnd"/>
      <w:r>
        <w:t xml:space="preserve"> free time to explore Caen, the city of William the Conqueror, which suffered much damage during the fighting but was carefully rebuilt after the war.</w:t>
      </w:r>
    </w:p>
    <w:p w14:paraId="7485ACFA" w14:textId="17839B4F" w:rsidR="00493B50" w:rsidRPr="00315C9E" w:rsidRDefault="00315C9E" w:rsidP="00315C9E">
      <w:pPr>
        <w:ind w:left="-360"/>
        <w:jc w:val="both"/>
      </w:pPr>
      <w:r>
        <w:rPr>
          <w:b/>
          <w:noProof/>
        </w:rPr>
        <w:drawing>
          <wp:anchor distT="0" distB="0" distL="114300" distR="114300" simplePos="0" relativeHeight="251660800" behindDoc="0" locked="0" layoutInCell="1" allowOverlap="1" wp14:anchorId="5FB49871" wp14:editId="2A6CD157">
            <wp:simplePos x="0" y="0"/>
            <wp:positionH relativeFrom="column">
              <wp:posOffset>-238125</wp:posOffset>
            </wp:positionH>
            <wp:positionV relativeFrom="paragraph">
              <wp:posOffset>59690</wp:posOffset>
            </wp:positionV>
            <wp:extent cx="5200650" cy="240220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9E59C" w14:textId="1818DA8E" w:rsidR="00493B50" w:rsidRDefault="00315C9E" w:rsidP="00315C9E">
      <w:r>
        <w:rPr>
          <w:i/>
        </w:rPr>
        <w:t>&lt;</w:t>
      </w:r>
      <w:r w:rsidR="00493B50">
        <w:rPr>
          <w:i/>
        </w:rPr>
        <w:t xml:space="preserve">Canadian troops disembarking at </w:t>
      </w:r>
      <w:proofErr w:type="spellStart"/>
      <w:r w:rsidR="00493B50">
        <w:rPr>
          <w:i/>
        </w:rPr>
        <w:t>Bernières</w:t>
      </w:r>
      <w:proofErr w:type="spellEnd"/>
      <w:r w:rsidR="00493B50">
        <w:rPr>
          <w:i/>
        </w:rPr>
        <w:t>, Juno</w:t>
      </w:r>
      <w:r w:rsidR="00A654AF">
        <w:rPr>
          <w:i/>
        </w:rPr>
        <w:t xml:space="preserve"> Beach</w:t>
      </w:r>
    </w:p>
    <w:p w14:paraId="78FA75FF" w14:textId="77777777" w:rsidR="00493B50" w:rsidRDefault="00493B50" w:rsidP="00977E2B">
      <w:pPr>
        <w:ind w:left="-360"/>
        <w:jc w:val="both"/>
      </w:pPr>
    </w:p>
    <w:p w14:paraId="3B8DC028" w14:textId="34C6C00D" w:rsidR="00977E2B" w:rsidRDefault="00977E2B" w:rsidP="00977E2B">
      <w:pPr>
        <w:ind w:left="-360"/>
        <w:jc w:val="both"/>
      </w:pPr>
    </w:p>
    <w:p w14:paraId="78E605BB" w14:textId="77777777" w:rsidR="00315C9E" w:rsidRDefault="00315C9E" w:rsidP="00977E2B">
      <w:pPr>
        <w:ind w:left="-360"/>
        <w:jc w:val="both"/>
      </w:pPr>
    </w:p>
    <w:p w14:paraId="06A7283B" w14:textId="493CA4F2" w:rsidR="00315C9E" w:rsidRDefault="00315C9E" w:rsidP="00977E2B">
      <w:pPr>
        <w:ind w:left="-360"/>
        <w:jc w:val="both"/>
      </w:pPr>
    </w:p>
    <w:p w14:paraId="1DF1EA12" w14:textId="2182AC50" w:rsidR="00315C9E" w:rsidRDefault="00315C9E" w:rsidP="00977E2B">
      <w:pPr>
        <w:ind w:left="-360"/>
        <w:jc w:val="both"/>
      </w:pPr>
    </w:p>
    <w:p w14:paraId="6C148C45" w14:textId="71B8AC10" w:rsidR="00315C9E" w:rsidRDefault="00315C9E" w:rsidP="00977E2B">
      <w:pPr>
        <w:ind w:left="-360"/>
        <w:jc w:val="both"/>
      </w:pPr>
    </w:p>
    <w:p w14:paraId="60EBFE93" w14:textId="4A5C2624" w:rsidR="00315C9E" w:rsidRDefault="00315C9E" w:rsidP="00977E2B">
      <w:pPr>
        <w:ind w:left="-360"/>
        <w:jc w:val="both"/>
      </w:pPr>
    </w:p>
    <w:p w14:paraId="7ABBBE66" w14:textId="1EF2DD9D" w:rsidR="00315C9E" w:rsidRDefault="00315C9E" w:rsidP="00977E2B">
      <w:pPr>
        <w:ind w:left="-360"/>
        <w:jc w:val="both"/>
      </w:pPr>
    </w:p>
    <w:p w14:paraId="600FBDAC" w14:textId="48676D36" w:rsidR="00315C9E" w:rsidRDefault="00315C9E" w:rsidP="00977E2B">
      <w:pPr>
        <w:ind w:left="-360"/>
        <w:jc w:val="both"/>
      </w:pPr>
    </w:p>
    <w:p w14:paraId="451000EF" w14:textId="72753A42" w:rsidR="00315C9E" w:rsidRDefault="006815B0" w:rsidP="00977E2B">
      <w:pPr>
        <w:ind w:left="-360"/>
        <w:jc w:val="both"/>
      </w:pPr>
      <w:r>
        <w:rPr>
          <w:noProof/>
        </w:rPr>
        <w:drawing>
          <wp:anchor distT="0" distB="0" distL="114300" distR="114300" simplePos="0" relativeHeight="251655680" behindDoc="1" locked="0" layoutInCell="1" allowOverlap="1" wp14:anchorId="6058C1AC" wp14:editId="5BBDFA74">
            <wp:simplePos x="0" y="0"/>
            <wp:positionH relativeFrom="column">
              <wp:posOffset>-228600</wp:posOffset>
            </wp:positionH>
            <wp:positionV relativeFrom="paragraph">
              <wp:posOffset>198120</wp:posOffset>
            </wp:positionV>
            <wp:extent cx="2990850" cy="3230283"/>
            <wp:effectExtent l="0" t="0" r="0" b="8255"/>
            <wp:wrapSquare wrapText="r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3230283"/>
                    </a:xfrm>
                    <a:prstGeom prst="rect">
                      <a:avLst/>
                    </a:prstGeom>
                    <a:noFill/>
                  </pic:spPr>
                </pic:pic>
              </a:graphicData>
            </a:graphic>
            <wp14:sizeRelH relativeFrom="page">
              <wp14:pctWidth>0</wp14:pctWidth>
            </wp14:sizeRelH>
            <wp14:sizeRelV relativeFrom="page">
              <wp14:pctHeight>0</wp14:pctHeight>
            </wp14:sizeRelV>
          </wp:anchor>
        </w:drawing>
      </w:r>
    </w:p>
    <w:p w14:paraId="5B68AE97" w14:textId="15C645EC" w:rsidR="00315C9E" w:rsidRDefault="00315C9E" w:rsidP="00977E2B">
      <w:pPr>
        <w:ind w:left="-360"/>
        <w:jc w:val="both"/>
      </w:pPr>
    </w:p>
    <w:p w14:paraId="48119692" w14:textId="2EE9D3A2" w:rsidR="00BB751E" w:rsidRDefault="00BB751E" w:rsidP="00977E2B">
      <w:pPr>
        <w:ind w:left="-360"/>
        <w:jc w:val="both"/>
      </w:pPr>
      <w:r>
        <w:t xml:space="preserve">&lt; </w:t>
      </w:r>
      <w:r w:rsidRPr="00BB751E">
        <w:rPr>
          <w:i/>
          <w:iCs/>
        </w:rPr>
        <w:t>Detail of the Vimy Memorial</w:t>
      </w:r>
    </w:p>
    <w:p w14:paraId="65CA4949" w14:textId="77777777" w:rsidR="00BB751E" w:rsidRDefault="00BB751E" w:rsidP="00977E2B">
      <w:pPr>
        <w:ind w:left="-360"/>
        <w:jc w:val="both"/>
      </w:pPr>
    </w:p>
    <w:p w14:paraId="1C6A6517" w14:textId="77777777" w:rsidR="00CF63FE" w:rsidRDefault="00977E2B" w:rsidP="00977E2B">
      <w:pPr>
        <w:ind w:left="-360"/>
        <w:jc w:val="both"/>
      </w:pPr>
      <w:bookmarkStart w:id="0" w:name="_Hlk172357894"/>
      <w:r w:rsidRPr="003716B1">
        <w:rPr>
          <w:u w:val="single"/>
        </w:rPr>
        <w:t xml:space="preserve">Day 5 – </w:t>
      </w:r>
      <w:r w:rsidR="003716B1" w:rsidRPr="003716B1">
        <w:rPr>
          <w:u w:val="single"/>
        </w:rPr>
        <w:t xml:space="preserve">Monday, May </w:t>
      </w:r>
      <w:r w:rsidR="003716B1">
        <w:rPr>
          <w:u w:val="single"/>
        </w:rPr>
        <w:t>5</w:t>
      </w:r>
      <w:r w:rsidR="003716B1">
        <w:t xml:space="preserve">: </w:t>
      </w:r>
      <w:bookmarkEnd w:id="0"/>
      <w:r>
        <w:t xml:space="preserve">After breakfast, departure for </w:t>
      </w:r>
      <w:r w:rsidR="00900C3C">
        <w:t xml:space="preserve">Dieppe, the Normandy seaport where Canadian troops came ashore in a 1942 raid that caused heavy losses but was justified as a general rehearsal for the 1944 Normandy landings. On to the </w:t>
      </w:r>
      <w:r>
        <w:t>Somme Battlefield</w:t>
      </w:r>
      <w:r w:rsidR="00900C3C">
        <w:t xml:space="preserve"> of World War I</w:t>
      </w:r>
      <w:r>
        <w:t xml:space="preserve">, scene of General Haig’s “Big Push”, </w:t>
      </w:r>
      <w:r w:rsidR="00900C3C">
        <w:t>a</w:t>
      </w:r>
      <w:r>
        <w:t xml:space="preserve"> great British offensive launched on July 1, 1916. Visits to the massive British Memorial of Thiepval a</w:t>
      </w:r>
      <w:r w:rsidR="00A654AF">
        <w:t xml:space="preserve">s well as </w:t>
      </w:r>
      <w:r>
        <w:t xml:space="preserve">the Newfoundland Caribou Monument and small museum at Beaumont-Hamel. </w:t>
      </w:r>
      <w:r w:rsidR="00900C3C">
        <w:t xml:space="preserve">Dinner and overnight in the </w:t>
      </w:r>
      <w:hyperlink r:id="rId11" w:history="1">
        <w:r w:rsidR="00900C3C" w:rsidRPr="00900C3C">
          <w:rPr>
            <w:rStyle w:val="Hyperlink"/>
          </w:rPr>
          <w:t>Holiday Inn Express</w:t>
        </w:r>
      </w:hyperlink>
      <w:r w:rsidR="00900C3C">
        <w:t xml:space="preserve"> in the picturesque town of Arras.</w:t>
      </w:r>
    </w:p>
    <w:p w14:paraId="38B4E897" w14:textId="77777777" w:rsidR="00977E2B" w:rsidRDefault="00977E2B" w:rsidP="00977E2B">
      <w:pPr>
        <w:ind w:left="-360"/>
        <w:jc w:val="both"/>
      </w:pPr>
    </w:p>
    <w:p w14:paraId="0F4BBC67" w14:textId="77777777" w:rsidR="00900C3C" w:rsidRDefault="003716B1" w:rsidP="00900C3C">
      <w:pPr>
        <w:ind w:left="-360"/>
        <w:jc w:val="both"/>
      </w:pPr>
      <w:r w:rsidRPr="003716B1">
        <w:rPr>
          <w:u w:val="single"/>
        </w:rPr>
        <w:t xml:space="preserve">Day </w:t>
      </w:r>
      <w:r>
        <w:rPr>
          <w:u w:val="single"/>
        </w:rPr>
        <w:t>6</w:t>
      </w:r>
      <w:r w:rsidRPr="003716B1">
        <w:rPr>
          <w:u w:val="single"/>
        </w:rPr>
        <w:t xml:space="preserve"> – </w:t>
      </w:r>
      <w:r>
        <w:rPr>
          <w:u w:val="single"/>
        </w:rPr>
        <w:t>Tues</w:t>
      </w:r>
      <w:r w:rsidRPr="003716B1">
        <w:rPr>
          <w:u w:val="single"/>
        </w:rPr>
        <w:t xml:space="preserve">day, May </w:t>
      </w:r>
      <w:r>
        <w:rPr>
          <w:u w:val="single"/>
        </w:rPr>
        <w:t>6</w:t>
      </w:r>
      <w:r>
        <w:t xml:space="preserve">: </w:t>
      </w:r>
      <w:r w:rsidR="00900C3C">
        <w:t xml:space="preserve">Morning visit to nearby </w:t>
      </w:r>
      <w:r w:rsidR="00900C3C" w:rsidRPr="00900C3C">
        <w:rPr>
          <w:bCs/>
        </w:rPr>
        <w:t>Vimy</w:t>
      </w:r>
      <w:r w:rsidR="00900C3C">
        <w:t xml:space="preserve"> for a comprehensive tour of the stunning Canadian Memorial and Battlefield Park. Afterwards we explore other nearby monuments and cemeteries associated with the heavy fighting in this area, </w:t>
      </w:r>
      <w:r w:rsidR="00900C3C">
        <w:lastRenderedPageBreak/>
        <w:t xml:space="preserve">including the French and British cemeteries at La </w:t>
      </w:r>
      <w:proofErr w:type="spellStart"/>
      <w:r w:rsidR="00900C3C">
        <w:t>Targette</w:t>
      </w:r>
      <w:proofErr w:type="spellEnd"/>
      <w:r w:rsidR="00900C3C">
        <w:t xml:space="preserve">, the hill of Notre Dame de Lorette, and </w:t>
      </w:r>
      <w:r w:rsidR="00900C3C" w:rsidRPr="00900C3C">
        <w:t>Neuville-St Vaast German war cemetery</w:t>
      </w:r>
      <w:r w:rsidR="00900C3C">
        <w:t xml:space="preserve">. Return to Arras in </w:t>
      </w:r>
      <w:proofErr w:type="gramStart"/>
      <w:r w:rsidR="00900C3C">
        <w:t>late</w:t>
      </w:r>
      <w:proofErr w:type="gramEnd"/>
      <w:r w:rsidR="00900C3C">
        <w:t xml:space="preserve"> afternoon and rest of the day at leisure</w:t>
      </w:r>
      <w:r w:rsidR="00C024F0">
        <w:t xml:space="preserve"> to explore the picturesque old town on your own</w:t>
      </w:r>
      <w:r w:rsidR="00900C3C">
        <w:t>.</w:t>
      </w:r>
    </w:p>
    <w:p w14:paraId="0B163812" w14:textId="77777777" w:rsidR="007E1D54" w:rsidRDefault="007E1D54" w:rsidP="00900C3C">
      <w:pPr>
        <w:ind w:left="-360"/>
        <w:jc w:val="both"/>
      </w:pPr>
    </w:p>
    <w:p w14:paraId="67878332" w14:textId="77777777" w:rsidR="00900C3C" w:rsidRDefault="00900C3C" w:rsidP="00900C3C">
      <w:pPr>
        <w:ind w:left="-360"/>
        <w:jc w:val="both"/>
      </w:pPr>
      <w:r w:rsidRPr="003716B1">
        <w:rPr>
          <w:u w:val="single"/>
        </w:rPr>
        <w:t xml:space="preserve">Day </w:t>
      </w:r>
      <w:r>
        <w:rPr>
          <w:u w:val="single"/>
        </w:rPr>
        <w:t>7</w:t>
      </w:r>
      <w:r w:rsidRPr="003716B1">
        <w:rPr>
          <w:u w:val="single"/>
        </w:rPr>
        <w:t xml:space="preserve"> – </w:t>
      </w:r>
      <w:r>
        <w:rPr>
          <w:u w:val="single"/>
        </w:rPr>
        <w:t>Wednes</w:t>
      </w:r>
      <w:r w:rsidRPr="003716B1">
        <w:rPr>
          <w:u w:val="single"/>
        </w:rPr>
        <w:t xml:space="preserve">day, May </w:t>
      </w:r>
      <w:r>
        <w:rPr>
          <w:u w:val="single"/>
        </w:rPr>
        <w:t>7</w:t>
      </w:r>
      <w:r>
        <w:t>: Depart</w:t>
      </w:r>
      <w:r w:rsidR="00DA4FED">
        <w:t>ing</w:t>
      </w:r>
      <w:r>
        <w:t xml:space="preserve"> from Arras after breakfast</w:t>
      </w:r>
      <w:r w:rsidR="00F419C3">
        <w:t>, we soon c</w:t>
      </w:r>
      <w:r>
        <w:t xml:space="preserve">ross into Belgium and tour </w:t>
      </w:r>
      <w:hyperlink r:id="rId12" w:history="1">
        <w:r w:rsidRPr="00DA4FED">
          <w:rPr>
            <w:rStyle w:val="Hyperlink"/>
          </w:rPr>
          <w:t>Flanders Fields</w:t>
        </w:r>
      </w:hyperlink>
      <w:r>
        <w:t xml:space="preserve">, the </w:t>
      </w:r>
      <w:r w:rsidR="00DA4FED">
        <w:t xml:space="preserve">quintessential </w:t>
      </w:r>
      <w:r>
        <w:t>‘killing fields’ of WW I, s</w:t>
      </w:r>
      <w:r>
        <w:rPr>
          <w:bCs/>
        </w:rPr>
        <w:t>tretching from the French border to the North Sea</w:t>
      </w:r>
      <w:r w:rsidR="00DA4FED">
        <w:rPr>
          <w:bCs/>
        </w:rPr>
        <w:t>, recently designated as a UNESCO World Heritage Site</w:t>
      </w:r>
      <w:r>
        <w:rPr>
          <w:bCs/>
        </w:rPr>
        <w:t xml:space="preserve">. </w:t>
      </w:r>
      <w:r w:rsidR="00F419C3">
        <w:rPr>
          <w:bCs/>
        </w:rPr>
        <w:t>The major sights here are t</w:t>
      </w:r>
      <w:r w:rsidR="00F419C3" w:rsidRPr="00EE3A68">
        <w:t>he town of Ieper</w:t>
      </w:r>
      <w:r w:rsidR="00F419C3">
        <w:t xml:space="preserve"> (aka Ypres)</w:t>
      </w:r>
      <w:r w:rsidR="00F419C3" w:rsidRPr="00EE3A68">
        <w:t xml:space="preserve"> </w:t>
      </w:r>
      <w:r w:rsidR="00F419C3">
        <w:t xml:space="preserve">with </w:t>
      </w:r>
      <w:r w:rsidR="00F419C3" w:rsidRPr="00EE3A68">
        <w:t>its Menin Gate Memorial</w:t>
      </w:r>
      <w:r w:rsidR="00F419C3">
        <w:t xml:space="preserve">, the impressive British war memorial; </w:t>
      </w:r>
      <w:r w:rsidR="00F419C3">
        <w:rPr>
          <w:bCs/>
        </w:rPr>
        <w:t xml:space="preserve">Essex Farm Cemetery, where John McRae composed his famous poem; </w:t>
      </w:r>
      <w:r w:rsidR="00F419C3">
        <w:t>the Canadian monument known as “the</w:t>
      </w:r>
      <w:r w:rsidR="00E628E8">
        <w:t xml:space="preserve"> </w:t>
      </w:r>
      <w:r w:rsidR="00F419C3">
        <w:t xml:space="preserve">Brooding Soldier”; </w:t>
      </w:r>
      <w:r w:rsidR="00F419C3">
        <w:rPr>
          <w:bCs/>
        </w:rPr>
        <w:t>t</w:t>
      </w:r>
      <w:r>
        <w:t xml:space="preserve">he </w:t>
      </w:r>
      <w:r w:rsidR="00F419C3">
        <w:t xml:space="preserve">village of </w:t>
      </w:r>
      <w:r>
        <w:t xml:space="preserve">Passchendaele, </w:t>
      </w:r>
      <w:r>
        <w:rPr>
          <w:bCs/>
        </w:rPr>
        <w:t>in whose muddy fields Canadian troops fought an epic battle in 1917</w:t>
      </w:r>
      <w:r>
        <w:t xml:space="preserve">; </w:t>
      </w:r>
      <w:r w:rsidR="00F419C3">
        <w:t xml:space="preserve">and </w:t>
      </w:r>
      <w:r>
        <w:t xml:space="preserve">Tyne Cot Cemetery, </w:t>
      </w:r>
      <w:r>
        <w:rPr>
          <w:bCs/>
        </w:rPr>
        <w:t>the largest Commonwealth War Cemetery in the world</w:t>
      </w:r>
      <w:r w:rsidR="00F419C3">
        <w:rPr>
          <w:bCs/>
        </w:rPr>
        <w:t>.</w:t>
      </w:r>
      <w:r w:rsidR="00F419C3" w:rsidRPr="00F419C3">
        <w:t xml:space="preserve"> </w:t>
      </w:r>
      <w:r w:rsidR="00D50A58">
        <w:t xml:space="preserve">Late afternoon </w:t>
      </w:r>
      <w:r w:rsidR="00F419C3">
        <w:t xml:space="preserve">arrival in </w:t>
      </w:r>
      <w:r>
        <w:t>beautiful Bruges, one of the best-preserved medieval cities in Europe.</w:t>
      </w:r>
      <w:r w:rsidR="00F419C3">
        <w:t xml:space="preserve"> </w:t>
      </w:r>
      <w:r w:rsidR="00D50A58">
        <w:t xml:space="preserve">The town was </w:t>
      </w:r>
      <w:r w:rsidR="00F419C3">
        <w:t xml:space="preserve">liberated by a Canadian Army unit from Manitoba, </w:t>
      </w:r>
      <w:r w:rsidR="00D50A58">
        <w:t xml:space="preserve">and we </w:t>
      </w:r>
      <w:r w:rsidR="00F419C3">
        <w:t xml:space="preserve">enter the </w:t>
      </w:r>
      <w:r w:rsidR="0026431F">
        <w:t>city</w:t>
      </w:r>
      <w:r w:rsidR="00F419C3">
        <w:t>, as they did, via a bridge now known as the Manitoba Dragoons Bridge.</w:t>
      </w:r>
      <w:r w:rsidR="00D50A58">
        <w:t xml:space="preserve"> </w:t>
      </w:r>
      <w:r w:rsidR="00F419C3">
        <w:t xml:space="preserve">Dinner and overnight in </w:t>
      </w:r>
      <w:r w:rsidR="00AF6C58">
        <w:t xml:space="preserve">the </w:t>
      </w:r>
      <w:proofErr w:type="gramStart"/>
      <w:r w:rsidR="00AF6C58">
        <w:t>centrally-located</w:t>
      </w:r>
      <w:proofErr w:type="gramEnd"/>
      <w:r w:rsidR="00AF6C58">
        <w:t xml:space="preserve"> first-class </w:t>
      </w:r>
      <w:hyperlink r:id="rId13" w:history="1">
        <w:r w:rsidR="00F419C3" w:rsidRPr="00AF6C58">
          <w:rPr>
            <w:rStyle w:val="Hyperlink"/>
          </w:rPr>
          <w:t>Hotel</w:t>
        </w:r>
        <w:r w:rsidR="00AF6C58" w:rsidRPr="00AF6C58">
          <w:rPr>
            <w:rStyle w:val="Hyperlink"/>
          </w:rPr>
          <w:t xml:space="preserve"> </w:t>
        </w:r>
        <w:proofErr w:type="spellStart"/>
        <w:r w:rsidR="00AF6C58" w:rsidRPr="00AF6C58">
          <w:rPr>
            <w:rStyle w:val="Hyperlink"/>
          </w:rPr>
          <w:t>LeBoisDeBruges</w:t>
        </w:r>
        <w:proofErr w:type="spellEnd"/>
      </w:hyperlink>
      <w:r w:rsidR="00AF6C58">
        <w:t>.</w:t>
      </w:r>
    </w:p>
    <w:p w14:paraId="54C115D1" w14:textId="77777777" w:rsidR="00DA4FED" w:rsidRDefault="00DA4FED" w:rsidP="00900C3C">
      <w:pPr>
        <w:ind w:left="-360"/>
        <w:jc w:val="both"/>
      </w:pPr>
    </w:p>
    <w:p w14:paraId="0E6EC80C" w14:textId="03CBF81A" w:rsidR="00DA4FED" w:rsidRPr="00DA4FED" w:rsidRDefault="00A571BD" w:rsidP="00DA4FED">
      <w:pPr>
        <w:ind w:left="-360"/>
        <w:jc w:val="center"/>
        <w:rPr>
          <w:i/>
          <w:iCs/>
          <w:noProof/>
        </w:rPr>
      </w:pPr>
      <w:r>
        <w:rPr>
          <w:noProof/>
        </w:rPr>
        <w:drawing>
          <wp:anchor distT="0" distB="0" distL="114300" distR="114300" simplePos="0" relativeHeight="251658752" behindDoc="0" locked="0" layoutInCell="1" allowOverlap="1" wp14:anchorId="480ABBF9" wp14:editId="32502790">
            <wp:simplePos x="0" y="0"/>
            <wp:positionH relativeFrom="margin">
              <wp:align>right</wp:align>
            </wp:positionH>
            <wp:positionV relativeFrom="paragraph">
              <wp:posOffset>17145</wp:posOffset>
            </wp:positionV>
            <wp:extent cx="4400550" cy="329565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F73">
        <w:rPr>
          <w:i/>
          <w:iCs/>
          <w:noProof/>
        </w:rPr>
        <w:t xml:space="preserve">           </w:t>
      </w:r>
      <w:r w:rsidR="00DA4FED" w:rsidRPr="00DA4FED">
        <w:rPr>
          <w:i/>
          <w:iCs/>
          <w:noProof/>
        </w:rPr>
        <w:t>Picturesque Old Bruges</w:t>
      </w:r>
      <w:r w:rsidR="003F5F82">
        <w:rPr>
          <w:i/>
          <w:iCs/>
          <w:noProof/>
        </w:rPr>
        <w:t xml:space="preserve"> &gt;</w:t>
      </w:r>
    </w:p>
    <w:p w14:paraId="4AFD3506" w14:textId="77777777" w:rsidR="00DA4FED" w:rsidRDefault="00DA4FED" w:rsidP="00DA4FED">
      <w:pPr>
        <w:ind w:left="-360"/>
        <w:jc w:val="center"/>
      </w:pPr>
    </w:p>
    <w:p w14:paraId="6EE7F7A6" w14:textId="77777777" w:rsidR="00977E2B" w:rsidRDefault="00F419C3" w:rsidP="003716B1">
      <w:pPr>
        <w:ind w:left="-360"/>
        <w:jc w:val="both"/>
      </w:pPr>
      <w:r w:rsidRPr="003716B1">
        <w:rPr>
          <w:u w:val="single"/>
        </w:rPr>
        <w:t xml:space="preserve">Day 8 – </w:t>
      </w:r>
      <w:r>
        <w:rPr>
          <w:u w:val="single"/>
        </w:rPr>
        <w:t>Thurs</w:t>
      </w:r>
      <w:r w:rsidRPr="003716B1">
        <w:rPr>
          <w:u w:val="single"/>
        </w:rPr>
        <w:t>day, May 8</w:t>
      </w:r>
      <w:r>
        <w:t xml:space="preserve">: </w:t>
      </w:r>
      <w:r w:rsidR="00977E2B">
        <w:t xml:space="preserve">This morning, leisurely walking tour of Bruges. Highlights include the Belfry, symbol of the city; the Church of Our Lady; the Gothic Town Hall; </w:t>
      </w:r>
      <w:r w:rsidR="00900C3C">
        <w:t>m</w:t>
      </w:r>
      <w:r w:rsidR="00977E2B">
        <w:t>edieval St. John’s Hospital; the Lake of Love</w:t>
      </w:r>
      <w:r w:rsidR="00DA4FED">
        <w:t>;</w:t>
      </w:r>
      <w:r w:rsidR="00977E2B">
        <w:t xml:space="preserve"> the romantic </w:t>
      </w:r>
      <w:proofErr w:type="spellStart"/>
      <w:r w:rsidR="00977E2B">
        <w:t>Beguinage</w:t>
      </w:r>
      <w:proofErr w:type="spellEnd"/>
      <w:r w:rsidR="00DA4FED">
        <w:t>; and a boat tour on</w:t>
      </w:r>
      <w:r w:rsidR="00DA4FED" w:rsidRPr="00DA4FED">
        <w:t xml:space="preserve"> </w:t>
      </w:r>
      <w:r w:rsidR="00DA4FED">
        <w:t>the scenic canals that crisscross the town!</w:t>
      </w:r>
      <w:r w:rsidR="00977E2B">
        <w:t xml:space="preserve"> Remainder of the day at leisure. This evening, </w:t>
      </w:r>
      <w:proofErr w:type="gramStart"/>
      <w:r w:rsidR="00977E2B" w:rsidRPr="00EE3A68">
        <w:rPr>
          <w:i/>
          <w:iCs/>
        </w:rPr>
        <w:t>optional</w:t>
      </w:r>
      <w:proofErr w:type="gramEnd"/>
      <w:r w:rsidR="00977E2B">
        <w:t xml:space="preserve"> dinner of Flemish culinary specialties</w:t>
      </w:r>
      <w:r w:rsidR="00EE3A68">
        <w:t xml:space="preserve"> and performance by </w:t>
      </w:r>
      <w:r w:rsidR="00977E2B">
        <w:t>musicians specializing in medieval music</w:t>
      </w:r>
      <w:r w:rsidR="00EE3A68">
        <w:t>!</w:t>
      </w:r>
    </w:p>
    <w:p w14:paraId="54149EA7" w14:textId="77777777" w:rsidR="00977E2B" w:rsidRDefault="00977E2B" w:rsidP="00977E2B">
      <w:pPr>
        <w:ind w:left="-360"/>
        <w:jc w:val="both"/>
      </w:pPr>
    </w:p>
    <w:p w14:paraId="3617568B" w14:textId="77777777" w:rsidR="00CC7E17" w:rsidRDefault="00F419C3" w:rsidP="00977E2B">
      <w:pPr>
        <w:ind w:left="-360"/>
        <w:jc w:val="both"/>
      </w:pPr>
      <w:r w:rsidRPr="0093013A">
        <w:rPr>
          <w:u w:val="single"/>
        </w:rPr>
        <w:t xml:space="preserve">Day 9 - </w:t>
      </w:r>
      <w:r>
        <w:rPr>
          <w:u w:val="single"/>
        </w:rPr>
        <w:t>Friday</w:t>
      </w:r>
      <w:r w:rsidRPr="0093013A">
        <w:rPr>
          <w:u w:val="single"/>
        </w:rPr>
        <w:t xml:space="preserve">, </w:t>
      </w:r>
      <w:r>
        <w:rPr>
          <w:u w:val="single"/>
        </w:rPr>
        <w:t>May 9</w:t>
      </w:r>
      <w:r>
        <w:t xml:space="preserve">: </w:t>
      </w:r>
      <w:r w:rsidR="00977E2B">
        <w:t xml:space="preserve">Departure from Bruges after breakfast. </w:t>
      </w:r>
      <w:r w:rsidR="003F5F82">
        <w:t xml:space="preserve">We explore the area along the </w:t>
      </w:r>
      <w:proofErr w:type="gramStart"/>
      <w:r w:rsidR="003F5F82">
        <w:t>Belgian-Dutch</w:t>
      </w:r>
      <w:proofErr w:type="gramEnd"/>
      <w:r w:rsidR="003F5F82">
        <w:t xml:space="preserve"> border where the Canadian Army fought the crucial “Battle of the Scheldt” in the Fall of 1944, visiting sites such as the </w:t>
      </w:r>
      <w:proofErr w:type="spellStart"/>
      <w:r w:rsidR="003F5F82">
        <w:t>Moerbrugge</w:t>
      </w:r>
      <w:proofErr w:type="spellEnd"/>
      <w:r w:rsidR="003F5F82">
        <w:t xml:space="preserve"> and </w:t>
      </w:r>
      <w:proofErr w:type="spellStart"/>
      <w:r w:rsidR="003F5F82">
        <w:t>Moerkerke</w:t>
      </w:r>
      <w:proofErr w:type="spellEnd"/>
      <w:r w:rsidR="003F5F82">
        <w:t xml:space="preserve"> battlefields along the Leopold Canal and the Canadian War Cemetery in the village of </w:t>
      </w:r>
      <w:proofErr w:type="spellStart"/>
      <w:r w:rsidR="003F5F82">
        <w:t>Adegem</w:t>
      </w:r>
      <w:proofErr w:type="spellEnd"/>
      <w:r w:rsidR="003F5F82">
        <w:t xml:space="preserve">. On to the </w:t>
      </w:r>
      <w:r w:rsidR="00977E2B">
        <w:t>great seaport of Antwerp</w:t>
      </w:r>
      <w:r w:rsidR="003F5F82">
        <w:t>, which became available for use by the Allies as a result of the Canad</w:t>
      </w:r>
      <w:r w:rsidR="00E628E8">
        <w:t>i</w:t>
      </w:r>
      <w:r w:rsidR="003F5F82">
        <w:t xml:space="preserve">an victory in the Battle of the Scheldt, and </w:t>
      </w:r>
      <w:r w:rsidR="00D35546">
        <w:t xml:space="preserve">into Holland </w:t>
      </w:r>
      <w:r w:rsidR="00CC7E17">
        <w:t xml:space="preserve">for dinner and overnight in </w:t>
      </w:r>
      <w:r w:rsidR="001225D4">
        <w:t xml:space="preserve">the first-class </w:t>
      </w:r>
      <w:hyperlink r:id="rId15" w:history="1">
        <w:r w:rsidR="001225D4" w:rsidRPr="001225D4">
          <w:rPr>
            <w:rStyle w:val="Hyperlink"/>
          </w:rPr>
          <w:t xml:space="preserve">Fletcher </w:t>
        </w:r>
        <w:proofErr w:type="spellStart"/>
        <w:r w:rsidR="001225D4" w:rsidRPr="001225D4">
          <w:rPr>
            <w:rStyle w:val="Hyperlink"/>
          </w:rPr>
          <w:t>Parkhotel</w:t>
        </w:r>
        <w:proofErr w:type="spellEnd"/>
        <w:r w:rsidR="001225D4" w:rsidRPr="001225D4">
          <w:rPr>
            <w:rStyle w:val="Hyperlink"/>
          </w:rPr>
          <w:t xml:space="preserve"> Val Monte</w:t>
        </w:r>
      </w:hyperlink>
      <w:r w:rsidR="001225D4">
        <w:t xml:space="preserve"> </w:t>
      </w:r>
      <w:r w:rsidR="003F5F82">
        <w:t xml:space="preserve">near </w:t>
      </w:r>
      <w:r w:rsidR="00CC7E17">
        <w:t xml:space="preserve">Nijmegen, a town situated near </w:t>
      </w:r>
      <w:r w:rsidR="00D35546">
        <w:t xml:space="preserve">the </w:t>
      </w:r>
      <w:r w:rsidR="00CC7E17">
        <w:t>German border</w:t>
      </w:r>
      <w:r w:rsidR="003F5F82">
        <w:t>. T</w:t>
      </w:r>
      <w:r w:rsidR="00CC7E17">
        <w:t>he Canadian army spent the winter of 1944</w:t>
      </w:r>
      <w:r w:rsidR="001225D4">
        <w:t xml:space="preserve"> </w:t>
      </w:r>
      <w:r w:rsidR="003F5F82">
        <w:t>in this area</w:t>
      </w:r>
      <w:r w:rsidR="005F62EA">
        <w:t>, fightin</w:t>
      </w:r>
      <w:r w:rsidR="001225D4">
        <w:t>g</w:t>
      </w:r>
      <w:r w:rsidR="005F62EA">
        <w:t xml:space="preserve"> numerous battles in the area,</w:t>
      </w:r>
      <w:r w:rsidR="00CC7E17">
        <w:t xml:space="preserve"> and started the spring 1945 offensive that led to the liberation of Holland.</w:t>
      </w:r>
    </w:p>
    <w:p w14:paraId="385FDF39" w14:textId="77777777" w:rsidR="00A12F73" w:rsidRDefault="00A12F73" w:rsidP="00A12F73"/>
    <w:p w14:paraId="5103678C" w14:textId="77777777" w:rsidR="00A12F73" w:rsidRDefault="00A12F73" w:rsidP="00A12F73">
      <w:pPr>
        <w:ind w:left="-360"/>
        <w:jc w:val="both"/>
      </w:pPr>
      <w:r w:rsidRPr="0093013A">
        <w:rPr>
          <w:u w:val="single"/>
        </w:rPr>
        <w:t>Day 10 - S</w:t>
      </w:r>
      <w:r>
        <w:rPr>
          <w:u w:val="single"/>
        </w:rPr>
        <w:t>aturd</w:t>
      </w:r>
      <w:r w:rsidRPr="0093013A">
        <w:rPr>
          <w:u w:val="single"/>
        </w:rPr>
        <w:t xml:space="preserve">ay, </w:t>
      </w:r>
      <w:r>
        <w:rPr>
          <w:u w:val="single"/>
        </w:rPr>
        <w:t>May</w:t>
      </w:r>
      <w:r w:rsidRPr="0093013A">
        <w:rPr>
          <w:u w:val="single"/>
        </w:rPr>
        <w:t xml:space="preserve"> 1</w:t>
      </w:r>
      <w:r>
        <w:rPr>
          <w:u w:val="single"/>
        </w:rPr>
        <w:t>0</w:t>
      </w:r>
      <w:r>
        <w:t xml:space="preserve">: Today we first visit the town of Arnhem, </w:t>
      </w:r>
      <w:r w:rsidR="00E20532">
        <w:t>situated</w:t>
      </w:r>
      <w:r>
        <w:t xml:space="preserve"> on the banks of the mighty Rhine River, associated with Operation Market Garden of September 1944, featured in the famous movie “A Bridge Too Far”. On to the town of Wageningen for a visit to Hotel De </w:t>
      </w:r>
      <w:proofErr w:type="spellStart"/>
      <w:r>
        <w:t>Wereld</w:t>
      </w:r>
      <w:proofErr w:type="spellEnd"/>
      <w:r>
        <w:t xml:space="preserve">, in which the German army occupying Holland capitulated to the Canadians on May 5, 1945. During a gourmet lunch in this historic hotel, in the room where the </w:t>
      </w:r>
      <w:r w:rsidR="0026431F">
        <w:t>German</w:t>
      </w:r>
      <w:r>
        <w:t xml:space="preserve"> capitulation took place, you will hear all about this proud moment in Canada’s military history! Returning to the Nijmegen area in the afternoon, we visit Groesbeek Canadian War Cemetery and the adjoining museum. Evening at leisure.</w:t>
      </w:r>
    </w:p>
    <w:p w14:paraId="0AA83789" w14:textId="6FD4A030" w:rsidR="00A12F73" w:rsidRDefault="007E1D54" w:rsidP="00A12F73">
      <w:pPr>
        <w:rPr>
          <w:i/>
          <w:iCs/>
          <w:noProof/>
        </w:rPr>
      </w:pPr>
      <w:r>
        <w:rPr>
          <w:noProof/>
        </w:rPr>
        <w:lastRenderedPageBreak/>
        <w:drawing>
          <wp:anchor distT="0" distB="0" distL="114300" distR="114300" simplePos="0" relativeHeight="251657728" behindDoc="0" locked="0" layoutInCell="1" allowOverlap="1" wp14:anchorId="73030802" wp14:editId="44209DBD">
            <wp:simplePos x="0" y="0"/>
            <wp:positionH relativeFrom="column">
              <wp:posOffset>2461260</wp:posOffset>
            </wp:positionH>
            <wp:positionV relativeFrom="paragraph">
              <wp:posOffset>0</wp:posOffset>
            </wp:positionV>
            <wp:extent cx="2939415" cy="2190750"/>
            <wp:effectExtent l="0" t="0" r="0" b="0"/>
            <wp:wrapSquare wrapText="bothSides"/>
            <wp:docPr id="9"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b="4846"/>
                    <a:stretch>
                      <a:fillRect/>
                    </a:stretch>
                  </pic:blipFill>
                  <pic:spPr bwMode="auto">
                    <a:xfrm>
                      <a:off x="0" y="0"/>
                      <a:ext cx="293941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DA2D27" wp14:editId="2EA8072F">
            <wp:simplePos x="0" y="0"/>
            <wp:positionH relativeFrom="column">
              <wp:posOffset>-228600</wp:posOffset>
            </wp:positionH>
            <wp:positionV relativeFrom="paragraph">
              <wp:posOffset>0</wp:posOffset>
            </wp:positionV>
            <wp:extent cx="2686050" cy="219456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7325" t="19159"/>
                    <a:stretch>
                      <a:fillRect/>
                    </a:stretch>
                  </pic:blipFill>
                  <pic:spPr bwMode="auto">
                    <a:xfrm>
                      <a:off x="0" y="0"/>
                      <a:ext cx="26860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735CB" w14:textId="77777777" w:rsidR="00A12F73" w:rsidRDefault="00A12F73" w:rsidP="00A12F73">
      <w:pPr>
        <w:jc w:val="both"/>
        <w:rPr>
          <w:u w:val="single"/>
        </w:rPr>
      </w:pPr>
      <w:bookmarkStart w:id="1" w:name="_Hlk172358116"/>
      <w:r>
        <w:rPr>
          <w:i/>
          <w:iCs/>
          <w:noProof/>
        </w:rPr>
        <w:t>Canadian infantry near Nijmegen on a painting by Alex Colville – The German surrender in Wageningen</w:t>
      </w:r>
    </w:p>
    <w:p w14:paraId="7C87A155" w14:textId="77777777" w:rsidR="00A12F73" w:rsidRDefault="00A12F73" w:rsidP="00977E2B">
      <w:pPr>
        <w:ind w:left="-360"/>
        <w:jc w:val="both"/>
        <w:rPr>
          <w:u w:val="single"/>
        </w:rPr>
      </w:pPr>
    </w:p>
    <w:p w14:paraId="148BA3AD" w14:textId="77777777" w:rsidR="007E1D54" w:rsidRDefault="007E1D54" w:rsidP="00977E2B">
      <w:pPr>
        <w:ind w:left="-360"/>
        <w:jc w:val="both"/>
        <w:rPr>
          <w:u w:val="single"/>
        </w:rPr>
      </w:pPr>
    </w:p>
    <w:p w14:paraId="0B766A56" w14:textId="77777777" w:rsidR="007E1D54" w:rsidRDefault="007E1D54" w:rsidP="00977E2B">
      <w:pPr>
        <w:ind w:left="-360"/>
        <w:jc w:val="both"/>
        <w:rPr>
          <w:u w:val="single"/>
        </w:rPr>
      </w:pPr>
    </w:p>
    <w:p w14:paraId="3FCE1538" w14:textId="77777777" w:rsidR="007E1D54" w:rsidRDefault="007E1D54" w:rsidP="00977E2B">
      <w:pPr>
        <w:ind w:left="-360"/>
        <w:jc w:val="both"/>
        <w:rPr>
          <w:u w:val="single"/>
        </w:rPr>
      </w:pPr>
    </w:p>
    <w:p w14:paraId="7F77A076" w14:textId="77777777" w:rsidR="007E1D54" w:rsidRDefault="007E1D54" w:rsidP="00977E2B">
      <w:pPr>
        <w:ind w:left="-360"/>
        <w:jc w:val="both"/>
        <w:rPr>
          <w:u w:val="single"/>
        </w:rPr>
      </w:pPr>
    </w:p>
    <w:p w14:paraId="4A300C38" w14:textId="77777777" w:rsidR="007E1D54" w:rsidRDefault="007E1D54" w:rsidP="00977E2B">
      <w:pPr>
        <w:ind w:left="-360"/>
        <w:jc w:val="both"/>
        <w:rPr>
          <w:u w:val="single"/>
        </w:rPr>
      </w:pPr>
    </w:p>
    <w:p w14:paraId="7A452BFE" w14:textId="2B53D571" w:rsidR="0093013A" w:rsidRPr="00176A68" w:rsidRDefault="00A12F73" w:rsidP="00977E2B">
      <w:pPr>
        <w:ind w:left="-360"/>
        <w:jc w:val="both"/>
        <w:rPr>
          <w:lang w:val="en-CA"/>
        </w:rPr>
      </w:pPr>
      <w:r>
        <w:rPr>
          <w:u w:val="single"/>
        </w:rPr>
        <w:t>D</w:t>
      </w:r>
      <w:r w:rsidR="003716B1" w:rsidRPr="0093013A">
        <w:rPr>
          <w:u w:val="single"/>
        </w:rPr>
        <w:t>ay 1</w:t>
      </w:r>
      <w:r w:rsidR="003716B1">
        <w:rPr>
          <w:u w:val="single"/>
        </w:rPr>
        <w:t>1</w:t>
      </w:r>
      <w:r w:rsidR="003716B1" w:rsidRPr="0093013A">
        <w:rPr>
          <w:u w:val="single"/>
        </w:rPr>
        <w:t xml:space="preserve"> - </w:t>
      </w:r>
      <w:r w:rsidR="003716B1">
        <w:rPr>
          <w:u w:val="single"/>
        </w:rPr>
        <w:t>Sunday</w:t>
      </w:r>
      <w:r w:rsidR="003716B1" w:rsidRPr="0093013A">
        <w:rPr>
          <w:u w:val="single"/>
        </w:rPr>
        <w:t xml:space="preserve">, </w:t>
      </w:r>
      <w:r w:rsidR="003716B1">
        <w:rPr>
          <w:u w:val="single"/>
        </w:rPr>
        <w:t>May</w:t>
      </w:r>
      <w:r w:rsidR="003716B1" w:rsidRPr="0093013A">
        <w:rPr>
          <w:u w:val="single"/>
        </w:rPr>
        <w:t xml:space="preserve"> 1</w:t>
      </w:r>
      <w:r w:rsidR="003716B1">
        <w:rPr>
          <w:u w:val="single"/>
        </w:rPr>
        <w:t>1</w:t>
      </w:r>
      <w:r w:rsidR="003716B1">
        <w:t xml:space="preserve">: </w:t>
      </w:r>
      <w:bookmarkEnd w:id="1"/>
      <w:r w:rsidR="00977E2B">
        <w:t>Departure</w:t>
      </w:r>
      <w:r w:rsidR="00C765F1">
        <w:t xml:space="preserve"> </w:t>
      </w:r>
      <w:r w:rsidR="00977E2B">
        <w:t xml:space="preserve">after breakfast. We cross </w:t>
      </w:r>
      <w:r w:rsidR="003A3196">
        <w:t xml:space="preserve">into Germany </w:t>
      </w:r>
      <w:r w:rsidR="00C765F1">
        <w:t>a</w:t>
      </w:r>
      <w:r w:rsidR="005F62EA">
        <w:t xml:space="preserve">nd briefly explore the </w:t>
      </w:r>
      <w:proofErr w:type="spellStart"/>
      <w:r w:rsidR="005F62EA">
        <w:t>Reichswald</w:t>
      </w:r>
      <w:proofErr w:type="spellEnd"/>
      <w:r w:rsidR="005F62EA">
        <w:t xml:space="preserve"> Forest, an area that witnessed heavy fighting in the spring of 1945 as the Allies moved to cross the Rhine and Canadian troops swung back into Holland to complete the country’s liberation. The</w:t>
      </w:r>
      <w:r w:rsidR="0026431F">
        <w:t>n</w:t>
      </w:r>
      <w:r w:rsidR="005F62EA">
        <w:t xml:space="preserve"> we motor southward, cross back into Belgium near the city of Liège, and enter the </w:t>
      </w:r>
      <w:r w:rsidR="00C765F1">
        <w:t>vast</w:t>
      </w:r>
      <w:r w:rsidR="005F62EA">
        <w:t>, beautiful</w:t>
      </w:r>
      <w:r w:rsidR="0026431F">
        <w:t>,</w:t>
      </w:r>
      <w:r w:rsidR="005F62EA">
        <w:t xml:space="preserve"> and now peaceful</w:t>
      </w:r>
      <w:r w:rsidR="00C765F1">
        <w:t xml:space="preserve"> </w:t>
      </w:r>
      <w:r w:rsidR="0093013A">
        <w:t xml:space="preserve">Ardennes Forest, </w:t>
      </w:r>
      <w:r w:rsidR="00C765F1">
        <w:t xml:space="preserve">scene of </w:t>
      </w:r>
      <w:r w:rsidR="005F62EA">
        <w:t xml:space="preserve">the famous Battle of the Bulge of the winter of </w:t>
      </w:r>
      <w:r w:rsidR="00C765F1">
        <w:t>1944-45</w:t>
      </w:r>
      <w:r w:rsidR="005F62EA">
        <w:t>.</w:t>
      </w:r>
      <w:r w:rsidR="00C765F1">
        <w:t xml:space="preserve"> V</w:t>
      </w:r>
      <w:r w:rsidR="00977E2B">
        <w:t xml:space="preserve">isit to the American </w:t>
      </w:r>
      <w:proofErr w:type="spellStart"/>
      <w:r w:rsidR="000B4443">
        <w:t>Mardasson</w:t>
      </w:r>
      <w:proofErr w:type="spellEnd"/>
      <w:r w:rsidR="000B4443">
        <w:t xml:space="preserve"> </w:t>
      </w:r>
      <w:r w:rsidR="00977E2B">
        <w:t xml:space="preserve">Memorial </w:t>
      </w:r>
      <w:r w:rsidR="005F62EA">
        <w:t xml:space="preserve">and Museum </w:t>
      </w:r>
      <w:r w:rsidR="00977E2B">
        <w:t>at Bastogne</w:t>
      </w:r>
      <w:r w:rsidR="00C765F1">
        <w:t xml:space="preserve">, and late afternoon arrival </w:t>
      </w:r>
      <w:r w:rsidR="005F62EA">
        <w:t xml:space="preserve">at our hotel </w:t>
      </w:r>
      <w:r w:rsidR="00C765F1">
        <w:t xml:space="preserve">in </w:t>
      </w:r>
      <w:r w:rsidR="0093013A">
        <w:t>Luxembourg</w:t>
      </w:r>
      <w:r w:rsidR="00C765F1">
        <w:t xml:space="preserve">, quaint capital of the homonymous Grand Duchy. </w:t>
      </w:r>
      <w:r w:rsidR="00EF2078">
        <w:t xml:space="preserve">Dinner and overnight in the </w:t>
      </w:r>
      <w:r w:rsidR="00B61914">
        <w:t>superior</w:t>
      </w:r>
      <w:r w:rsidR="00EF2078">
        <w:t xml:space="preserve"> three-star</w:t>
      </w:r>
      <w:r w:rsidR="00B61914">
        <w:t xml:space="preserve"> </w:t>
      </w:r>
      <w:hyperlink r:id="rId18" w:history="1">
        <w:r w:rsidR="00B61914" w:rsidRPr="00B61914">
          <w:rPr>
            <w:rStyle w:val="Hyperlink"/>
          </w:rPr>
          <w:t>Hotel Park Plaza</w:t>
        </w:r>
      </w:hyperlink>
      <w:r w:rsidR="00B61914">
        <w:t>.</w:t>
      </w:r>
    </w:p>
    <w:p w14:paraId="4AB5A1B0" w14:textId="77777777" w:rsidR="0093013A" w:rsidRDefault="0093013A" w:rsidP="00977E2B">
      <w:pPr>
        <w:ind w:left="-360"/>
        <w:jc w:val="both"/>
      </w:pPr>
    </w:p>
    <w:p w14:paraId="3508C4DD" w14:textId="77777777" w:rsidR="000B4443" w:rsidRDefault="003716B1" w:rsidP="00977E2B">
      <w:pPr>
        <w:ind w:left="-360"/>
        <w:jc w:val="both"/>
      </w:pPr>
      <w:r w:rsidRPr="0093013A">
        <w:rPr>
          <w:u w:val="single"/>
        </w:rPr>
        <w:t>Day 1</w:t>
      </w:r>
      <w:r>
        <w:rPr>
          <w:u w:val="single"/>
        </w:rPr>
        <w:t>2</w:t>
      </w:r>
      <w:r w:rsidRPr="0093013A">
        <w:rPr>
          <w:u w:val="single"/>
        </w:rPr>
        <w:t xml:space="preserve"> - </w:t>
      </w:r>
      <w:r>
        <w:rPr>
          <w:u w:val="single"/>
        </w:rPr>
        <w:t>Monday</w:t>
      </w:r>
      <w:r w:rsidRPr="0093013A">
        <w:rPr>
          <w:u w:val="single"/>
        </w:rPr>
        <w:t xml:space="preserve">, </w:t>
      </w:r>
      <w:r>
        <w:rPr>
          <w:u w:val="single"/>
        </w:rPr>
        <w:t>May</w:t>
      </w:r>
      <w:r w:rsidRPr="0093013A">
        <w:rPr>
          <w:u w:val="single"/>
        </w:rPr>
        <w:t xml:space="preserve"> 1</w:t>
      </w:r>
      <w:r>
        <w:rPr>
          <w:u w:val="single"/>
        </w:rPr>
        <w:t>2</w:t>
      </w:r>
      <w:r>
        <w:t xml:space="preserve">: </w:t>
      </w:r>
      <w:r w:rsidR="005F62EA">
        <w:t xml:space="preserve">Morning sightseeing in </w:t>
      </w:r>
      <w:r w:rsidR="0093013A">
        <w:t>Luxembourg</w:t>
      </w:r>
      <w:r w:rsidR="00C765F1">
        <w:t>, w</w:t>
      </w:r>
      <w:r w:rsidR="00176A68">
        <w:t>ith the very picture</w:t>
      </w:r>
      <w:r w:rsidR="00E175FD">
        <w:t>s</w:t>
      </w:r>
      <w:r w:rsidR="00176A68">
        <w:t xml:space="preserve">que fortified old town and the </w:t>
      </w:r>
      <w:r w:rsidR="00C765F1">
        <w:t>American War Cemetery</w:t>
      </w:r>
      <w:r w:rsidR="00176A68">
        <w:t>,</w:t>
      </w:r>
      <w:r w:rsidR="00C765F1">
        <w:t xml:space="preserve"> featur</w:t>
      </w:r>
      <w:r w:rsidR="00176A68">
        <w:t xml:space="preserve">ing </w:t>
      </w:r>
      <w:r w:rsidR="00C765F1">
        <w:t xml:space="preserve">the tomb of General </w:t>
      </w:r>
      <w:r w:rsidR="000B4443">
        <w:t>Patton</w:t>
      </w:r>
      <w:r w:rsidR="00C765F1">
        <w:t xml:space="preserve">. Crossing </w:t>
      </w:r>
      <w:r w:rsidR="00176A68">
        <w:t xml:space="preserve">the nearby border </w:t>
      </w:r>
      <w:r w:rsidR="00C765F1">
        <w:t xml:space="preserve">into France, </w:t>
      </w:r>
      <w:r w:rsidR="005F62EA">
        <w:t xml:space="preserve">we </w:t>
      </w:r>
      <w:r w:rsidR="00E175FD">
        <w:t>visit</w:t>
      </w:r>
      <w:r w:rsidR="005F62EA">
        <w:t xml:space="preserve"> </w:t>
      </w:r>
      <w:r w:rsidR="00C765F1">
        <w:t xml:space="preserve">the </w:t>
      </w:r>
      <w:r w:rsidR="000B4443">
        <w:t>Hackenberg</w:t>
      </w:r>
      <w:r w:rsidR="00CF63FE">
        <w:t xml:space="preserve"> fortress of the famous Maginot Line</w:t>
      </w:r>
      <w:r w:rsidR="00E175FD">
        <w:t>, a memorable experience!</w:t>
      </w:r>
      <w:r w:rsidR="00C765F1">
        <w:t xml:space="preserve"> In the afternoon we motor </w:t>
      </w:r>
      <w:r w:rsidR="000B4443">
        <w:t xml:space="preserve">via Metz </w:t>
      </w:r>
      <w:r w:rsidR="00C765F1">
        <w:t xml:space="preserve">to </w:t>
      </w:r>
      <w:r w:rsidR="000B4443">
        <w:t>Verdun</w:t>
      </w:r>
      <w:r w:rsidR="00C765F1">
        <w:t xml:space="preserve"> for a short visit to th</w:t>
      </w:r>
      <w:r w:rsidR="00E175FD">
        <w:t>at town</w:t>
      </w:r>
      <w:r w:rsidR="00C765F1">
        <w:t xml:space="preserve">, the focal point of a murderous battle in 1916, then continue to the city of </w:t>
      </w:r>
      <w:r w:rsidR="0093013A">
        <w:t>Reims</w:t>
      </w:r>
      <w:r w:rsidR="00372134">
        <w:t xml:space="preserve"> </w:t>
      </w:r>
      <w:r w:rsidR="00977E2B">
        <w:t>in the Champagne Country</w:t>
      </w:r>
      <w:r w:rsidR="00C765F1">
        <w:t xml:space="preserve"> for dinner and overnight.</w:t>
      </w:r>
    </w:p>
    <w:p w14:paraId="2C7529A7" w14:textId="77777777" w:rsidR="00C765F1" w:rsidRDefault="00C765F1" w:rsidP="00977E2B">
      <w:pPr>
        <w:ind w:left="-360"/>
        <w:jc w:val="both"/>
      </w:pPr>
    </w:p>
    <w:p w14:paraId="25CBBD91" w14:textId="7B887E88" w:rsidR="00026AA2" w:rsidRDefault="003716B1" w:rsidP="00026AA2">
      <w:pPr>
        <w:ind w:left="-360"/>
        <w:jc w:val="both"/>
      </w:pPr>
      <w:r w:rsidRPr="0093013A">
        <w:rPr>
          <w:u w:val="single"/>
        </w:rPr>
        <w:t>Day 1</w:t>
      </w:r>
      <w:r>
        <w:rPr>
          <w:u w:val="single"/>
        </w:rPr>
        <w:t>3</w:t>
      </w:r>
      <w:r w:rsidRPr="0093013A">
        <w:rPr>
          <w:u w:val="single"/>
        </w:rPr>
        <w:t xml:space="preserve"> - </w:t>
      </w:r>
      <w:r>
        <w:rPr>
          <w:u w:val="single"/>
        </w:rPr>
        <w:t>Tuesday</w:t>
      </w:r>
      <w:r w:rsidRPr="0093013A">
        <w:rPr>
          <w:u w:val="single"/>
        </w:rPr>
        <w:t xml:space="preserve">, </w:t>
      </w:r>
      <w:r>
        <w:rPr>
          <w:u w:val="single"/>
        </w:rPr>
        <w:t>May</w:t>
      </w:r>
      <w:r w:rsidRPr="0093013A">
        <w:rPr>
          <w:u w:val="single"/>
        </w:rPr>
        <w:t xml:space="preserve"> 1</w:t>
      </w:r>
      <w:r>
        <w:rPr>
          <w:u w:val="single"/>
        </w:rPr>
        <w:t>3</w:t>
      </w:r>
      <w:r>
        <w:t xml:space="preserve">: </w:t>
      </w:r>
      <w:r w:rsidR="00977E2B">
        <w:t xml:space="preserve">Our local sightseeing program </w:t>
      </w:r>
      <w:r w:rsidR="00176A68">
        <w:t xml:space="preserve">in Reims </w:t>
      </w:r>
      <w:r w:rsidR="00977E2B">
        <w:t>will include visits to the "War Room", the former school where</w:t>
      </w:r>
      <w:r w:rsidR="00C765F1">
        <w:t>, on May 7, 1945,</w:t>
      </w:r>
      <w:r w:rsidR="00977E2B">
        <w:t xml:space="preserve"> General Eisenhower accepted </w:t>
      </w:r>
      <w:r w:rsidR="00C765F1">
        <w:t xml:space="preserve">a </w:t>
      </w:r>
      <w:r w:rsidR="00977E2B">
        <w:t>German surrender</w:t>
      </w:r>
      <w:r w:rsidR="00C765F1">
        <w:t xml:space="preserve"> that went into effect the following day, when a second capitulation t</w:t>
      </w:r>
      <w:r w:rsidR="00977E2B">
        <w:t xml:space="preserve">ook place </w:t>
      </w:r>
      <w:r w:rsidR="00C765F1">
        <w:t>in Marshal Zhukov’s HQ in Berlin. Also visit</w:t>
      </w:r>
      <w:r w:rsidR="00A654AF">
        <w:t>s</w:t>
      </w:r>
      <w:r w:rsidR="00C765F1">
        <w:t xml:space="preserve"> to the city’s </w:t>
      </w:r>
      <w:r w:rsidR="00977E2B">
        <w:t xml:space="preserve">famous </w:t>
      </w:r>
      <w:r w:rsidR="00C765F1">
        <w:t xml:space="preserve">Gothic </w:t>
      </w:r>
      <w:r w:rsidR="00977E2B">
        <w:t>Cathedral, rebuilt after its destruction in WW I</w:t>
      </w:r>
      <w:r w:rsidR="00C765F1">
        <w:t xml:space="preserve">, and </w:t>
      </w:r>
      <w:r w:rsidR="00A654AF">
        <w:t xml:space="preserve">to </w:t>
      </w:r>
      <w:r w:rsidR="00C765F1">
        <w:t xml:space="preserve">a </w:t>
      </w:r>
      <w:r w:rsidR="00977E2B">
        <w:t>Champagne firm</w:t>
      </w:r>
      <w:r w:rsidR="00A654AF">
        <w:t xml:space="preserve"> (</w:t>
      </w:r>
      <w:r w:rsidR="00C765F1">
        <w:t xml:space="preserve">including </w:t>
      </w:r>
      <w:r w:rsidR="00977E2B">
        <w:t>a tasting, of course</w:t>
      </w:r>
      <w:r w:rsidR="00A654AF">
        <w:t>)</w:t>
      </w:r>
      <w:r w:rsidR="00977E2B">
        <w:t xml:space="preserve">, to celebrate the 80th anniversary of the end of WW II! </w:t>
      </w:r>
      <w:r w:rsidR="005F62EA">
        <w:t>No group dinner this evening, but it will be possible to enjoy an optional gourmet dinner in one of the city’s many fine restaurants.</w:t>
      </w:r>
    </w:p>
    <w:p w14:paraId="14342B9C" w14:textId="36BB2053" w:rsidR="00026AA2" w:rsidRDefault="006815B0" w:rsidP="00026AA2">
      <w:pPr>
        <w:ind w:left="-360"/>
        <w:jc w:val="both"/>
      </w:pPr>
      <w:r>
        <w:rPr>
          <w:noProof/>
        </w:rPr>
        <w:drawing>
          <wp:anchor distT="0" distB="0" distL="114300" distR="114300" simplePos="0" relativeHeight="251656704" behindDoc="0" locked="0" layoutInCell="1" allowOverlap="0" wp14:anchorId="56572292" wp14:editId="223E26EF">
            <wp:simplePos x="0" y="0"/>
            <wp:positionH relativeFrom="margin">
              <wp:align>left</wp:align>
            </wp:positionH>
            <wp:positionV relativeFrom="paragraph">
              <wp:posOffset>170180</wp:posOffset>
            </wp:positionV>
            <wp:extent cx="3103880" cy="2076450"/>
            <wp:effectExtent l="0" t="0" r="127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b="45424"/>
                    <a:stretch>
                      <a:fillRect/>
                    </a:stretch>
                  </pic:blipFill>
                  <pic:spPr bwMode="auto">
                    <a:xfrm>
                      <a:off x="0" y="0"/>
                      <a:ext cx="31038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9C189" w14:textId="1614CAF7" w:rsidR="00026AA2" w:rsidRDefault="00026AA2" w:rsidP="00026AA2">
      <w:pPr>
        <w:ind w:left="-360"/>
        <w:jc w:val="both"/>
      </w:pPr>
      <w:r>
        <w:t xml:space="preserve">&lt; </w:t>
      </w:r>
      <w:r w:rsidRPr="00026AA2">
        <w:rPr>
          <w:i/>
          <w:iCs/>
        </w:rPr>
        <w:t>Ge</w:t>
      </w:r>
      <w:r w:rsidR="00BC0523">
        <w:rPr>
          <w:i/>
          <w:iCs/>
        </w:rPr>
        <w:t xml:space="preserve">neral Jodl signs the German </w:t>
      </w:r>
      <w:r w:rsidRPr="00026AA2">
        <w:rPr>
          <w:i/>
          <w:iCs/>
        </w:rPr>
        <w:t>capitulation in Reims</w:t>
      </w:r>
    </w:p>
    <w:p w14:paraId="4A0271A5" w14:textId="77777777" w:rsidR="00026AA2" w:rsidRDefault="00026AA2" w:rsidP="00026AA2">
      <w:pPr>
        <w:ind w:left="-360"/>
        <w:jc w:val="both"/>
      </w:pPr>
    </w:p>
    <w:p w14:paraId="5ACEAEB7" w14:textId="77777777" w:rsidR="008541E6" w:rsidRDefault="003716B1" w:rsidP="00C765F1">
      <w:pPr>
        <w:ind w:left="-360"/>
        <w:jc w:val="both"/>
        <w:rPr>
          <w:bCs/>
        </w:rPr>
      </w:pPr>
      <w:r w:rsidRPr="0093013A">
        <w:rPr>
          <w:u w:val="single"/>
        </w:rPr>
        <w:t>Day 1</w:t>
      </w:r>
      <w:r>
        <w:rPr>
          <w:u w:val="single"/>
        </w:rPr>
        <w:t>4</w:t>
      </w:r>
      <w:r w:rsidRPr="0093013A">
        <w:rPr>
          <w:u w:val="single"/>
        </w:rPr>
        <w:t xml:space="preserve"> - </w:t>
      </w:r>
      <w:r>
        <w:rPr>
          <w:u w:val="single"/>
        </w:rPr>
        <w:t>Wednesday</w:t>
      </w:r>
      <w:r w:rsidRPr="0093013A">
        <w:rPr>
          <w:u w:val="single"/>
        </w:rPr>
        <w:t xml:space="preserve">, </w:t>
      </w:r>
      <w:r>
        <w:rPr>
          <w:u w:val="single"/>
        </w:rPr>
        <w:t>May</w:t>
      </w:r>
      <w:r w:rsidRPr="0093013A">
        <w:rPr>
          <w:u w:val="single"/>
        </w:rPr>
        <w:t xml:space="preserve"> 1</w:t>
      </w:r>
      <w:r>
        <w:rPr>
          <w:u w:val="single"/>
        </w:rPr>
        <w:t>4</w:t>
      </w:r>
      <w:r>
        <w:t xml:space="preserve">: </w:t>
      </w:r>
      <w:r w:rsidR="00C765F1">
        <w:t xml:space="preserve">Departure from </w:t>
      </w:r>
      <w:r w:rsidR="00372134">
        <w:t xml:space="preserve">Reims </w:t>
      </w:r>
      <w:r w:rsidR="00C765F1">
        <w:t xml:space="preserve">after breakfast. We motor </w:t>
      </w:r>
      <w:r w:rsidR="005F62EA">
        <w:t xml:space="preserve">across WW I battlefields </w:t>
      </w:r>
      <w:r w:rsidR="008E7804">
        <w:t>to</w:t>
      </w:r>
      <w:r w:rsidR="008E7804" w:rsidRPr="008E7804">
        <w:rPr>
          <w:b/>
        </w:rPr>
        <w:t xml:space="preserve"> </w:t>
      </w:r>
      <w:r w:rsidR="008E7804" w:rsidRPr="005F62EA">
        <w:rPr>
          <w:bCs/>
        </w:rPr>
        <w:t xml:space="preserve">Rethondes, a hamlet in the Forest of </w:t>
      </w:r>
      <w:proofErr w:type="spellStart"/>
      <w:r w:rsidR="008E7804" w:rsidRPr="005F62EA">
        <w:rPr>
          <w:bCs/>
        </w:rPr>
        <w:t>Compiègne</w:t>
      </w:r>
      <w:proofErr w:type="spellEnd"/>
      <w:r w:rsidR="00C765F1" w:rsidRPr="005F62EA">
        <w:rPr>
          <w:bCs/>
        </w:rPr>
        <w:t xml:space="preserve">, where the Germans </w:t>
      </w:r>
      <w:r w:rsidR="004F550A">
        <w:rPr>
          <w:bCs/>
        </w:rPr>
        <w:t>surrendered</w:t>
      </w:r>
      <w:r w:rsidR="00C765F1" w:rsidRPr="005F62EA">
        <w:rPr>
          <w:bCs/>
        </w:rPr>
        <w:t xml:space="preserve"> on November </w:t>
      </w:r>
      <w:r w:rsidR="008E7804" w:rsidRPr="005F62EA">
        <w:rPr>
          <w:bCs/>
        </w:rPr>
        <w:t xml:space="preserve">11, </w:t>
      </w:r>
      <w:proofErr w:type="gramStart"/>
      <w:r w:rsidR="008E7804" w:rsidRPr="005F62EA">
        <w:rPr>
          <w:bCs/>
        </w:rPr>
        <w:t>1918</w:t>
      </w:r>
      <w:proofErr w:type="gramEnd"/>
      <w:r w:rsidR="008E7804" w:rsidRPr="005F62EA">
        <w:rPr>
          <w:bCs/>
        </w:rPr>
        <w:t xml:space="preserve"> in the railway carriage that served as the HQ of Allied Commander in Chief, Marshal Foch; it is also here that the French </w:t>
      </w:r>
      <w:r w:rsidR="004F550A">
        <w:rPr>
          <w:bCs/>
        </w:rPr>
        <w:t>capitulated</w:t>
      </w:r>
      <w:r w:rsidR="008E7804" w:rsidRPr="005F62EA">
        <w:rPr>
          <w:bCs/>
        </w:rPr>
        <w:t xml:space="preserve"> on June 22, 1940. </w:t>
      </w:r>
      <w:r w:rsidR="005F62EA">
        <w:rPr>
          <w:bCs/>
        </w:rPr>
        <w:t xml:space="preserve">On to Mons in Belgium, a city liberated by Canadian troops on November 11, 1918, only hours after the signing of the armistice in </w:t>
      </w:r>
      <w:proofErr w:type="gramStart"/>
      <w:r w:rsidR="005F62EA">
        <w:rPr>
          <w:bCs/>
        </w:rPr>
        <w:t>Rethondes, and</w:t>
      </w:r>
      <w:proofErr w:type="gramEnd"/>
      <w:r w:rsidR="005F62EA">
        <w:rPr>
          <w:bCs/>
        </w:rPr>
        <w:t xml:space="preserve"> visit to the grave of the last Canadian soldier killed in the Great War, merely minutes before the </w:t>
      </w:r>
      <w:r w:rsidR="0026431F">
        <w:rPr>
          <w:bCs/>
        </w:rPr>
        <w:t>g</w:t>
      </w:r>
      <w:r w:rsidR="005F62EA">
        <w:rPr>
          <w:bCs/>
        </w:rPr>
        <w:t xml:space="preserve">uns fell silent at </w:t>
      </w:r>
      <w:r w:rsidR="0026431F">
        <w:rPr>
          <w:bCs/>
        </w:rPr>
        <w:t>11 AM</w:t>
      </w:r>
      <w:r w:rsidR="005F62EA">
        <w:rPr>
          <w:bCs/>
        </w:rPr>
        <w:t xml:space="preserve">! </w:t>
      </w:r>
      <w:r w:rsidR="008541E6">
        <w:rPr>
          <w:bCs/>
        </w:rPr>
        <w:t xml:space="preserve">Overnight in the 4-star </w:t>
      </w:r>
      <w:hyperlink r:id="rId20" w:history="1">
        <w:r w:rsidR="008541E6" w:rsidRPr="008C6179">
          <w:rPr>
            <w:rStyle w:val="Hyperlink"/>
            <w:bCs/>
          </w:rPr>
          <w:t>B&amp;B Hotel Mons Center</w:t>
        </w:r>
      </w:hyperlink>
      <w:r w:rsidR="008541E6">
        <w:rPr>
          <w:bCs/>
        </w:rPr>
        <w:t xml:space="preserve"> and “a</w:t>
      </w:r>
      <w:r w:rsidR="005F62EA">
        <w:rPr>
          <w:bCs/>
        </w:rPr>
        <w:t>u revoir”-</w:t>
      </w:r>
      <w:r w:rsidR="008541E6">
        <w:rPr>
          <w:bCs/>
        </w:rPr>
        <w:t xml:space="preserve">dinner </w:t>
      </w:r>
      <w:r w:rsidR="005F62EA">
        <w:rPr>
          <w:bCs/>
        </w:rPr>
        <w:t xml:space="preserve">in a </w:t>
      </w:r>
      <w:r w:rsidR="008541E6">
        <w:rPr>
          <w:bCs/>
        </w:rPr>
        <w:t xml:space="preserve">typical </w:t>
      </w:r>
      <w:r w:rsidR="005F62EA">
        <w:rPr>
          <w:bCs/>
        </w:rPr>
        <w:t>restaurant</w:t>
      </w:r>
      <w:r w:rsidR="008541E6">
        <w:rPr>
          <w:bCs/>
        </w:rPr>
        <w:t>.</w:t>
      </w:r>
    </w:p>
    <w:p w14:paraId="46119246" w14:textId="77777777" w:rsidR="008541E6" w:rsidRDefault="008541E6" w:rsidP="00C765F1">
      <w:pPr>
        <w:ind w:left="-360"/>
        <w:jc w:val="both"/>
        <w:rPr>
          <w:bCs/>
        </w:rPr>
      </w:pPr>
    </w:p>
    <w:p w14:paraId="2B256192" w14:textId="77777777" w:rsidR="00012853" w:rsidRDefault="008541E6" w:rsidP="008541E6">
      <w:pPr>
        <w:ind w:left="-360"/>
        <w:jc w:val="both"/>
      </w:pPr>
      <w:r>
        <w:rPr>
          <w:u w:val="single"/>
        </w:rPr>
        <w:t>Day 15 – Thursday, May 15</w:t>
      </w:r>
      <w:r>
        <w:t xml:space="preserve">: After breakfast, </w:t>
      </w:r>
      <w:r w:rsidR="005F62EA">
        <w:rPr>
          <w:bCs/>
        </w:rPr>
        <w:t xml:space="preserve">transfer to Brussels Airport in </w:t>
      </w:r>
      <w:r>
        <w:rPr>
          <w:bCs/>
        </w:rPr>
        <w:t xml:space="preserve">time for the departure of our </w:t>
      </w:r>
      <w:r w:rsidR="00A06ACB">
        <w:rPr>
          <w:bCs/>
        </w:rPr>
        <w:t xml:space="preserve">Air Canada </w:t>
      </w:r>
      <w:r>
        <w:rPr>
          <w:bCs/>
        </w:rPr>
        <w:t>return flight to Toronto, via Montreal.</w:t>
      </w:r>
      <w:r w:rsidR="003A4792" w:rsidRPr="005F62EA">
        <w:rPr>
          <w:bCs/>
          <w:i/>
        </w:rPr>
        <w:t xml:space="preserve"> </w:t>
      </w:r>
    </w:p>
    <w:p w14:paraId="05E4B983" w14:textId="77777777" w:rsidR="008541E6" w:rsidRPr="00E235A9" w:rsidRDefault="008541E6" w:rsidP="00E235A9">
      <w:pPr>
        <w:ind w:left="-360" w:firstLine="1080"/>
        <w:jc w:val="center"/>
      </w:pPr>
    </w:p>
    <w:p w14:paraId="310B3CE1" w14:textId="77777777" w:rsidR="00E235A9" w:rsidRDefault="00E235A9" w:rsidP="00E235A9">
      <w:pPr>
        <w:pBdr>
          <w:top w:val="single" w:sz="4" w:space="1" w:color="auto"/>
        </w:pBdr>
        <w:ind w:left="-360" w:firstLine="1080"/>
        <w:jc w:val="center"/>
      </w:pPr>
    </w:p>
    <w:p w14:paraId="32AD989A" w14:textId="72D970FE" w:rsidR="00863AA3" w:rsidRPr="00E235A9" w:rsidRDefault="00863AA3" w:rsidP="00E235A9">
      <w:pPr>
        <w:pBdr>
          <w:top w:val="single" w:sz="4" w:space="1" w:color="auto"/>
        </w:pBdr>
        <w:ind w:left="-360" w:firstLine="1080"/>
        <w:jc w:val="center"/>
        <w:rPr>
          <w:sz w:val="28"/>
          <w:szCs w:val="28"/>
        </w:rPr>
      </w:pPr>
      <w:r w:rsidRPr="00E235A9">
        <w:rPr>
          <w:sz w:val="28"/>
          <w:szCs w:val="28"/>
        </w:rPr>
        <w:t>Tour price, based on double occupancy</w:t>
      </w:r>
      <w:r w:rsidR="00E235A9">
        <w:rPr>
          <w:sz w:val="28"/>
          <w:szCs w:val="28"/>
        </w:rPr>
        <w:t>, from Toronto</w:t>
      </w:r>
      <w:r w:rsidRPr="00E235A9">
        <w:rPr>
          <w:sz w:val="28"/>
          <w:szCs w:val="28"/>
        </w:rPr>
        <w:t>: $5,495 CAD</w:t>
      </w:r>
    </w:p>
    <w:p w14:paraId="501CD89A" w14:textId="0CAB1467" w:rsidR="00E235A9" w:rsidRPr="00E235A9" w:rsidRDefault="00E235A9" w:rsidP="00E235A9">
      <w:pPr>
        <w:ind w:left="-360" w:firstLine="1080"/>
        <w:jc w:val="center"/>
        <w:rPr>
          <w:sz w:val="28"/>
          <w:szCs w:val="28"/>
        </w:rPr>
      </w:pPr>
      <w:r>
        <w:rPr>
          <w:sz w:val="28"/>
          <w:szCs w:val="28"/>
        </w:rPr>
        <w:t xml:space="preserve">Land Only, </w:t>
      </w:r>
      <w:r w:rsidR="00DE4FD4">
        <w:rPr>
          <w:sz w:val="28"/>
          <w:szCs w:val="28"/>
        </w:rPr>
        <w:t>from</w:t>
      </w:r>
      <w:r>
        <w:rPr>
          <w:sz w:val="28"/>
          <w:szCs w:val="28"/>
        </w:rPr>
        <w:t xml:space="preserve"> Paris CDG Airport</w:t>
      </w:r>
      <w:r w:rsidR="00863AA3" w:rsidRPr="00E235A9">
        <w:rPr>
          <w:sz w:val="28"/>
          <w:szCs w:val="28"/>
        </w:rPr>
        <w:t>: $4,345 CAD</w:t>
      </w:r>
    </w:p>
    <w:p w14:paraId="280FC003" w14:textId="5194AF7B" w:rsidR="00863AA3" w:rsidRPr="009C4B9B" w:rsidRDefault="00863AA3" w:rsidP="00E235A9">
      <w:pPr>
        <w:pBdr>
          <w:bottom w:val="single" w:sz="4" w:space="1" w:color="auto"/>
        </w:pBdr>
        <w:ind w:left="-360" w:firstLine="1080"/>
        <w:jc w:val="center"/>
        <w:rPr>
          <w:sz w:val="22"/>
          <w:szCs w:val="22"/>
        </w:rPr>
      </w:pPr>
      <w:r w:rsidRPr="009C4B9B">
        <w:rPr>
          <w:sz w:val="22"/>
          <w:szCs w:val="22"/>
        </w:rPr>
        <w:t>Single room supplement: $1,225 CAD</w:t>
      </w:r>
    </w:p>
    <w:p w14:paraId="798B2094" w14:textId="77777777" w:rsidR="00E235A9" w:rsidRPr="00E235A9" w:rsidRDefault="00E235A9" w:rsidP="00E235A9">
      <w:pPr>
        <w:pBdr>
          <w:bottom w:val="single" w:sz="4" w:space="1" w:color="auto"/>
        </w:pBdr>
        <w:ind w:left="-360" w:firstLine="1080"/>
        <w:jc w:val="center"/>
      </w:pPr>
    </w:p>
    <w:p w14:paraId="7F45FD44" w14:textId="77777777" w:rsidR="00012853" w:rsidRDefault="00012853" w:rsidP="00012853">
      <w:pPr>
        <w:ind w:left="-360"/>
        <w:jc w:val="center"/>
      </w:pPr>
    </w:p>
    <w:p w14:paraId="65E8B68D" w14:textId="77777777" w:rsidR="00E235A9" w:rsidRPr="009C4B9B" w:rsidRDefault="00E235A9" w:rsidP="00E235A9">
      <w:pPr>
        <w:ind w:left="-360" w:firstLine="1080"/>
        <w:jc w:val="center"/>
        <w:rPr>
          <w:sz w:val="22"/>
          <w:szCs w:val="22"/>
        </w:rPr>
      </w:pPr>
      <w:r w:rsidRPr="009C4B9B">
        <w:rPr>
          <w:sz w:val="22"/>
          <w:szCs w:val="22"/>
        </w:rPr>
        <w:t xml:space="preserve">AN OPTIONAL 5-DAY EXTENSION TO </w:t>
      </w:r>
      <w:r w:rsidRPr="009C4B9B">
        <w:rPr>
          <w:b/>
          <w:bCs/>
          <w:sz w:val="22"/>
          <w:szCs w:val="22"/>
        </w:rPr>
        <w:t xml:space="preserve">BERLIN </w:t>
      </w:r>
      <w:r w:rsidRPr="009C4B9B">
        <w:rPr>
          <w:sz w:val="22"/>
          <w:szCs w:val="22"/>
        </w:rPr>
        <w:t xml:space="preserve">MAY BE OFFERED, </w:t>
      </w:r>
    </w:p>
    <w:p w14:paraId="2BB027F9" w14:textId="77777777" w:rsidR="00E235A9" w:rsidRPr="009C4B9B" w:rsidRDefault="00E235A9" w:rsidP="00E235A9">
      <w:pPr>
        <w:ind w:left="-360" w:firstLine="1080"/>
        <w:jc w:val="center"/>
        <w:rPr>
          <w:sz w:val="22"/>
          <w:szCs w:val="22"/>
        </w:rPr>
      </w:pPr>
      <w:r w:rsidRPr="009C4B9B">
        <w:rPr>
          <w:sz w:val="22"/>
          <w:szCs w:val="22"/>
        </w:rPr>
        <w:t xml:space="preserve">PLEASE ADVISE ASAP IF YOU ARE INTERESTED! </w:t>
      </w:r>
    </w:p>
    <w:p w14:paraId="3E5F37B3" w14:textId="77777777" w:rsidR="00E235A9" w:rsidRDefault="00E235A9" w:rsidP="00012853">
      <w:pPr>
        <w:ind w:left="-360"/>
        <w:jc w:val="center"/>
      </w:pPr>
    </w:p>
    <w:p w14:paraId="3B12132A" w14:textId="77777777" w:rsidR="00012853" w:rsidRPr="009C4B9B" w:rsidRDefault="00012853" w:rsidP="00012853">
      <w:pPr>
        <w:ind w:left="-360"/>
        <w:jc w:val="both"/>
        <w:rPr>
          <w:sz w:val="28"/>
          <w:szCs w:val="28"/>
        </w:rPr>
      </w:pPr>
      <w:r w:rsidRPr="009C4B9B">
        <w:rPr>
          <w:sz w:val="28"/>
          <w:szCs w:val="28"/>
        </w:rPr>
        <w:t>Included in the tour price are:</w:t>
      </w:r>
    </w:p>
    <w:p w14:paraId="3F75F6AB" w14:textId="7510065F" w:rsidR="00012853" w:rsidRDefault="00012853" w:rsidP="009C4B9B">
      <w:pPr>
        <w:numPr>
          <w:ilvl w:val="0"/>
          <w:numId w:val="3"/>
        </w:numPr>
        <w:jc w:val="both"/>
      </w:pPr>
      <w:r>
        <w:t xml:space="preserve">Economy class return flight from Toronto to </w:t>
      </w:r>
      <w:r w:rsidR="00DE4FD4">
        <w:t>Paris, returning from Brussels</w:t>
      </w:r>
      <w:r w:rsidR="008541E6">
        <w:t xml:space="preserve"> </w:t>
      </w:r>
      <w:r w:rsidR="00782852">
        <w:t>with Air Canada</w:t>
      </w:r>
      <w:r>
        <w:t>.</w:t>
      </w:r>
    </w:p>
    <w:p w14:paraId="2B84D1BE" w14:textId="77777777" w:rsidR="00012853" w:rsidRDefault="00012853" w:rsidP="009C4B9B">
      <w:pPr>
        <w:numPr>
          <w:ilvl w:val="0"/>
          <w:numId w:val="3"/>
        </w:numPr>
        <w:jc w:val="both"/>
      </w:pPr>
      <w:r>
        <w:t xml:space="preserve">Accommodation in </w:t>
      </w:r>
      <w:r w:rsidR="008541E6">
        <w:t>a combination of 3-star/superior tourist-class and 4-star/</w:t>
      </w:r>
      <w:r w:rsidR="00782852">
        <w:t>first-class</w:t>
      </w:r>
      <w:r w:rsidR="008541E6">
        <w:t xml:space="preserve"> </w:t>
      </w:r>
      <w:r w:rsidR="00782852">
        <w:t>hotels</w:t>
      </w:r>
      <w:r>
        <w:t>, based on double occupancy.</w:t>
      </w:r>
    </w:p>
    <w:p w14:paraId="216F34C6" w14:textId="77777777" w:rsidR="00012853" w:rsidRDefault="00012853" w:rsidP="009C4B9B">
      <w:pPr>
        <w:numPr>
          <w:ilvl w:val="0"/>
          <w:numId w:val="3"/>
        </w:numPr>
        <w:jc w:val="both"/>
      </w:pPr>
      <w:r>
        <w:t xml:space="preserve">Meals: buffet breakfast daily and a total of </w:t>
      </w:r>
      <w:r w:rsidR="008541E6">
        <w:rPr>
          <w:i/>
        </w:rPr>
        <w:t>seven</w:t>
      </w:r>
      <w:r>
        <w:rPr>
          <w:i/>
        </w:rPr>
        <w:t xml:space="preserve"> </w:t>
      </w:r>
      <w:r w:rsidR="0026431F">
        <w:t>full</w:t>
      </w:r>
      <w:r>
        <w:t xml:space="preserve"> dinners or lunches.</w:t>
      </w:r>
    </w:p>
    <w:p w14:paraId="42486619" w14:textId="77777777" w:rsidR="00012853" w:rsidRDefault="00012853" w:rsidP="009C4B9B">
      <w:pPr>
        <w:numPr>
          <w:ilvl w:val="0"/>
          <w:numId w:val="3"/>
        </w:numPr>
        <w:jc w:val="both"/>
      </w:pPr>
      <w:r>
        <w:t>Overland transportation via private coach.</w:t>
      </w:r>
    </w:p>
    <w:p w14:paraId="6E81A293" w14:textId="77777777" w:rsidR="00012853" w:rsidRDefault="00012853" w:rsidP="009C4B9B">
      <w:pPr>
        <w:numPr>
          <w:ilvl w:val="0"/>
          <w:numId w:val="3"/>
        </w:numPr>
        <w:jc w:val="both"/>
      </w:pPr>
      <w:r>
        <w:t>Sightseeing, visits, and excursions as indicated in the itinerary</w:t>
      </w:r>
      <w:r w:rsidR="008541E6">
        <w:t>.</w:t>
      </w:r>
    </w:p>
    <w:p w14:paraId="7E46C4E7" w14:textId="77777777" w:rsidR="00012853" w:rsidRDefault="00012853" w:rsidP="00012853">
      <w:pPr>
        <w:ind w:left="-360"/>
        <w:jc w:val="both"/>
        <w:rPr>
          <w:b/>
          <w:i/>
          <w:iCs/>
          <w:u w:val="single"/>
        </w:rPr>
      </w:pPr>
    </w:p>
    <w:p w14:paraId="7BFCDA82" w14:textId="77777777" w:rsidR="00012853" w:rsidRPr="009C4B9B" w:rsidRDefault="00012853" w:rsidP="00012853">
      <w:pPr>
        <w:ind w:left="-360"/>
        <w:jc w:val="both"/>
        <w:rPr>
          <w:sz w:val="28"/>
          <w:szCs w:val="28"/>
        </w:rPr>
      </w:pPr>
      <w:r w:rsidRPr="009C4B9B">
        <w:rPr>
          <w:sz w:val="28"/>
          <w:szCs w:val="28"/>
        </w:rPr>
        <w:t>Not included are:</w:t>
      </w:r>
    </w:p>
    <w:p w14:paraId="2E57B287" w14:textId="77777777" w:rsidR="00012853" w:rsidRDefault="00012853" w:rsidP="009C4B9B">
      <w:pPr>
        <w:pStyle w:val="ListParagraph"/>
        <w:numPr>
          <w:ilvl w:val="0"/>
          <w:numId w:val="4"/>
        </w:numPr>
        <w:jc w:val="both"/>
      </w:pPr>
      <w:r>
        <w:t xml:space="preserve">All expenses of a personal nature. </w:t>
      </w:r>
    </w:p>
    <w:p w14:paraId="75689DE9" w14:textId="77777777" w:rsidR="00012853" w:rsidRDefault="00012853" w:rsidP="009C4B9B">
      <w:pPr>
        <w:pStyle w:val="ListParagraph"/>
        <w:numPr>
          <w:ilvl w:val="0"/>
          <w:numId w:val="4"/>
        </w:numPr>
        <w:jc w:val="both"/>
      </w:pPr>
      <w:r>
        <w:t>Meals other than those mentioned above.</w:t>
      </w:r>
    </w:p>
    <w:p w14:paraId="497EEEAD" w14:textId="77777777" w:rsidR="00012853" w:rsidRDefault="00012853" w:rsidP="009C4B9B">
      <w:pPr>
        <w:pStyle w:val="ListParagraph"/>
        <w:numPr>
          <w:ilvl w:val="0"/>
          <w:numId w:val="4"/>
        </w:numPr>
        <w:jc w:val="both"/>
      </w:pPr>
      <w:r>
        <w:t>Beverages with dinners.</w:t>
      </w:r>
    </w:p>
    <w:p w14:paraId="25974694" w14:textId="77777777" w:rsidR="00012853" w:rsidRDefault="00012853" w:rsidP="009C4B9B">
      <w:pPr>
        <w:pStyle w:val="ListParagraph"/>
        <w:numPr>
          <w:ilvl w:val="0"/>
          <w:numId w:val="4"/>
        </w:numPr>
        <w:jc w:val="both"/>
      </w:pPr>
      <w:r>
        <w:t>Coach drivers</w:t>
      </w:r>
      <w:r w:rsidR="00782852">
        <w:t>’</w:t>
      </w:r>
      <w:r>
        <w:t xml:space="preserve"> gratuity</w:t>
      </w:r>
      <w:r w:rsidR="00A654AF">
        <w:t xml:space="preserve"> of </w:t>
      </w:r>
      <w:r>
        <w:t>30</w:t>
      </w:r>
      <w:r w:rsidR="00782852">
        <w:t xml:space="preserve"> Euros</w:t>
      </w:r>
      <w:r w:rsidR="008541E6">
        <w:t>, to be paid locally</w:t>
      </w:r>
      <w:r>
        <w:t>.</w:t>
      </w:r>
    </w:p>
    <w:p w14:paraId="377B6C8A" w14:textId="77777777" w:rsidR="00012853" w:rsidRDefault="00012853" w:rsidP="009C4B9B">
      <w:pPr>
        <w:pStyle w:val="ListParagraph"/>
        <w:numPr>
          <w:ilvl w:val="0"/>
          <w:numId w:val="4"/>
        </w:numPr>
        <w:jc w:val="both"/>
      </w:pPr>
      <w:r>
        <w:t xml:space="preserve">Travel insurance </w:t>
      </w:r>
      <w:r w:rsidR="00782852">
        <w:t>is available upon request.</w:t>
      </w:r>
    </w:p>
    <w:p w14:paraId="14FFBCA2" w14:textId="77777777" w:rsidR="00026AA2" w:rsidRPr="005653A3" w:rsidRDefault="00026AA2" w:rsidP="00782852">
      <w:pPr>
        <w:jc w:val="center"/>
        <w:rPr>
          <w:i/>
          <w:sz w:val="20"/>
          <w:szCs w:val="20"/>
        </w:rPr>
      </w:pPr>
    </w:p>
    <w:p w14:paraId="31F445CE" w14:textId="77777777" w:rsidR="00C71730" w:rsidRDefault="00C71730" w:rsidP="00D25BFC">
      <w:pPr>
        <w:pBdr>
          <w:top w:val="single" w:sz="4" w:space="1" w:color="auto"/>
          <w:bottom w:val="single" w:sz="4" w:space="1" w:color="auto"/>
        </w:pBdr>
        <w:jc w:val="center"/>
      </w:pPr>
    </w:p>
    <w:p w14:paraId="0326B719" w14:textId="77777777" w:rsidR="004F550A" w:rsidRPr="00D25BFC" w:rsidRDefault="004F550A" w:rsidP="00D25BFC">
      <w:pPr>
        <w:pBdr>
          <w:top w:val="single" w:sz="4" w:space="1" w:color="auto"/>
          <w:bottom w:val="single" w:sz="4" w:space="1" w:color="auto"/>
        </w:pBdr>
        <w:jc w:val="center"/>
        <w:rPr>
          <w:sz w:val="28"/>
          <w:szCs w:val="28"/>
        </w:rPr>
      </w:pPr>
      <w:r w:rsidRPr="00D25BFC">
        <w:rPr>
          <w:sz w:val="28"/>
          <w:szCs w:val="28"/>
        </w:rPr>
        <w:t xml:space="preserve">YOUR TOUR </w:t>
      </w:r>
      <w:r w:rsidR="00C71730" w:rsidRPr="00D25BFC">
        <w:rPr>
          <w:sz w:val="28"/>
          <w:szCs w:val="28"/>
        </w:rPr>
        <w:t>HOST AND GUIDE</w:t>
      </w:r>
      <w:r w:rsidRPr="00D25BFC">
        <w:rPr>
          <w:sz w:val="28"/>
          <w:szCs w:val="28"/>
        </w:rPr>
        <w:t>:</w:t>
      </w:r>
      <w:r w:rsidR="00C71730" w:rsidRPr="00D25BFC">
        <w:rPr>
          <w:sz w:val="28"/>
          <w:szCs w:val="28"/>
        </w:rPr>
        <w:t xml:space="preserve"> JACQUES R. PAUWELS</w:t>
      </w:r>
    </w:p>
    <w:p w14:paraId="7F4AE397" w14:textId="5D5C5A03" w:rsidR="00C71730" w:rsidRPr="007210B9" w:rsidRDefault="00A571BD" w:rsidP="00D25BFC">
      <w:pPr>
        <w:pStyle w:val="NormalWeb"/>
        <w:pBdr>
          <w:top w:val="single" w:sz="4" w:space="1" w:color="auto"/>
          <w:bottom w:val="single" w:sz="4" w:space="1" w:color="auto"/>
        </w:pBdr>
        <w:jc w:val="center"/>
      </w:pPr>
      <w:r w:rsidRPr="007210B9">
        <w:rPr>
          <w:noProof/>
        </w:rPr>
        <w:drawing>
          <wp:inline distT="0" distB="0" distL="0" distR="0" wp14:anchorId="2E491319" wp14:editId="2EDFDE35">
            <wp:extent cx="2085975" cy="153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1533525"/>
                    </a:xfrm>
                    <a:prstGeom prst="rect">
                      <a:avLst/>
                    </a:prstGeom>
                    <a:noFill/>
                    <a:ln>
                      <a:noFill/>
                    </a:ln>
                  </pic:spPr>
                </pic:pic>
              </a:graphicData>
            </a:graphic>
          </wp:inline>
        </w:drawing>
      </w:r>
    </w:p>
    <w:p w14:paraId="770A09D2" w14:textId="77777777" w:rsidR="004F550A" w:rsidRDefault="004F550A" w:rsidP="00D25BFC">
      <w:pPr>
        <w:pBdr>
          <w:top w:val="single" w:sz="4" w:space="1" w:color="auto"/>
          <w:bottom w:val="single" w:sz="4" w:space="1" w:color="auto"/>
        </w:pBdr>
        <w:jc w:val="both"/>
      </w:pPr>
      <w:r w:rsidRPr="007210B9">
        <w:t>Historian Jacques R. Pauwels is an expert in the history of both world wars. He is the author of</w:t>
      </w:r>
      <w:r w:rsidR="007A6917" w:rsidRPr="007210B9">
        <w:t xml:space="preserve"> </w:t>
      </w:r>
      <w:r w:rsidRPr="007210B9">
        <w:rPr>
          <w:i/>
          <w:iCs/>
        </w:rPr>
        <w:t>The Great Class War 1914-1918</w:t>
      </w:r>
      <w:r w:rsidR="00C71730" w:rsidRPr="007210B9">
        <w:rPr>
          <w:i/>
          <w:iCs/>
        </w:rPr>
        <w:t>, Big Business and Hitler,</w:t>
      </w:r>
      <w:r w:rsidRPr="007210B9">
        <w:t xml:space="preserve"> </w:t>
      </w:r>
      <w:r w:rsidR="00FF3EB3" w:rsidRPr="007210B9">
        <w:t xml:space="preserve">and </w:t>
      </w:r>
      <w:r w:rsidRPr="007210B9">
        <w:rPr>
          <w:i/>
          <w:iCs/>
        </w:rPr>
        <w:t>The Myth of the Good War: America in the Second World War</w:t>
      </w:r>
      <w:r w:rsidRPr="007210B9">
        <w:t xml:space="preserve">, </w:t>
      </w:r>
      <w:r w:rsidR="007A6917" w:rsidRPr="007210B9">
        <w:t xml:space="preserve">books </w:t>
      </w:r>
      <w:r w:rsidR="00C71730" w:rsidRPr="007210B9">
        <w:t xml:space="preserve">translated in as many as nine languages, including French, German, Italian, and Spanish. Another book on WW II, </w:t>
      </w:r>
      <w:r w:rsidR="00C71730" w:rsidRPr="007210B9">
        <w:rPr>
          <w:i/>
          <w:iCs/>
        </w:rPr>
        <w:t xml:space="preserve">The Canadians and the Liberation of Belgium, </w:t>
      </w:r>
      <w:r w:rsidR="00C71730" w:rsidRPr="007210B9">
        <w:t xml:space="preserve">is unfortunately available only in Dutch. Jacques has been </w:t>
      </w:r>
      <w:r w:rsidR="00024F03" w:rsidRPr="007210B9">
        <w:t xml:space="preserve">planning and </w:t>
      </w:r>
      <w:r w:rsidR="00C71730" w:rsidRPr="007210B9">
        <w:t xml:space="preserve">conducting tours of the battlefields of WW I and II in France, Belgium, the Netherlands, </w:t>
      </w:r>
      <w:r w:rsidR="008C6179" w:rsidRPr="007210B9">
        <w:t xml:space="preserve">Luxembourg, </w:t>
      </w:r>
      <w:r w:rsidR="00C71730" w:rsidRPr="007210B9">
        <w:t xml:space="preserve">and Germany, </w:t>
      </w:r>
      <w:r w:rsidR="00FF3EB3" w:rsidRPr="007210B9">
        <w:t>since the 1990s</w:t>
      </w:r>
      <w:r w:rsidR="00C71730" w:rsidRPr="007210B9">
        <w:t>.</w:t>
      </w:r>
      <w:r w:rsidR="00C71730">
        <w:t xml:space="preserve"> </w:t>
      </w:r>
    </w:p>
    <w:p w14:paraId="5727B8B2" w14:textId="7D004022" w:rsidR="00B4727C" w:rsidRDefault="00B4727C" w:rsidP="00D25BFC">
      <w:pPr>
        <w:pBdr>
          <w:top w:val="single" w:sz="4" w:space="1" w:color="auto"/>
          <w:bottom w:val="single" w:sz="4" w:space="1" w:color="auto"/>
        </w:pBdr>
        <w:jc w:val="center"/>
      </w:pPr>
    </w:p>
    <w:p w14:paraId="0D2300EE" w14:textId="77777777" w:rsidR="00A53F23" w:rsidRPr="0089105C" w:rsidRDefault="00B4727C" w:rsidP="009C5106">
      <w:pPr>
        <w:spacing w:after="240"/>
        <w:jc w:val="center"/>
        <w:rPr>
          <w:i/>
          <w:iCs/>
        </w:rPr>
      </w:pPr>
      <w:r>
        <w:br w:type="page"/>
      </w:r>
      <w:r w:rsidR="00A53F23" w:rsidRPr="005460C2">
        <w:rPr>
          <w:b/>
          <w:bCs/>
          <w:color w:val="000000"/>
          <w:sz w:val="28"/>
          <w:szCs w:val="28"/>
          <w:lang w:eastAsia="en-CA"/>
        </w:rPr>
        <w:lastRenderedPageBreak/>
        <w:t>REGISTRATION FORM</w:t>
      </w:r>
    </w:p>
    <w:p w14:paraId="12E75745" w14:textId="1B51707C" w:rsidR="00A53F23" w:rsidRDefault="00A53F23" w:rsidP="00A53F23">
      <w:pPr>
        <w:spacing w:line="258" w:lineRule="auto"/>
        <w:ind w:left="220"/>
        <w:rPr>
          <w:rFonts w:eastAsia="Calibri"/>
          <w:color w:val="000000"/>
          <w:sz w:val="22"/>
          <w:szCs w:val="22"/>
          <w:lang w:eastAsia="en-CA"/>
        </w:rPr>
      </w:pPr>
      <w:r w:rsidRPr="00A53F23">
        <w:rPr>
          <w:rFonts w:eastAsia="Calibri"/>
          <w:color w:val="000000"/>
          <w:sz w:val="22"/>
          <w:szCs w:val="22"/>
          <w:lang w:eastAsia="en-CA"/>
        </w:rPr>
        <w:t xml:space="preserve">Please book _________ seat(s) on the </w:t>
      </w:r>
      <w:r w:rsidR="005460C2">
        <w:rPr>
          <w:rFonts w:eastAsia="Calibri"/>
          <w:color w:val="000000"/>
          <w:sz w:val="22"/>
          <w:szCs w:val="22"/>
          <w:lang w:eastAsia="en-CA"/>
        </w:rPr>
        <w:t>Victory Anniversary Tour from May 1 – 15, 2025</w:t>
      </w:r>
      <w:r w:rsidRPr="00A53F23">
        <w:rPr>
          <w:rFonts w:eastAsia="Calibri"/>
          <w:color w:val="000000"/>
          <w:sz w:val="22"/>
          <w:szCs w:val="22"/>
          <w:lang w:eastAsia="en-CA"/>
        </w:rPr>
        <w:t xml:space="preserve">. </w:t>
      </w:r>
    </w:p>
    <w:p w14:paraId="1F70195E" w14:textId="77777777" w:rsidR="00BF38A3" w:rsidRPr="00A53F23" w:rsidRDefault="00BF38A3" w:rsidP="00A53F23">
      <w:pPr>
        <w:spacing w:line="258" w:lineRule="auto"/>
        <w:ind w:left="220"/>
        <w:rPr>
          <w:rFonts w:eastAsia="Calibri"/>
          <w:color w:val="000000"/>
          <w:sz w:val="22"/>
          <w:szCs w:val="22"/>
          <w:lang w:eastAsia="en-CA"/>
        </w:rPr>
      </w:pPr>
    </w:p>
    <w:p w14:paraId="500BBD5E" w14:textId="77777777" w:rsidR="00A53F23" w:rsidRPr="00A53F23" w:rsidRDefault="00A53F23" w:rsidP="00A53F23">
      <w:pPr>
        <w:tabs>
          <w:tab w:val="left" w:pos="4088"/>
          <w:tab w:val="left" w:pos="6134"/>
        </w:tabs>
        <w:spacing w:before="1" w:line="276" w:lineRule="auto"/>
        <w:ind w:left="220" w:right="223"/>
        <w:rPr>
          <w:sz w:val="22"/>
          <w:szCs w:val="18"/>
        </w:rPr>
      </w:pPr>
      <w:r w:rsidRPr="00A53F23">
        <w:rPr>
          <w:sz w:val="22"/>
          <w:szCs w:val="18"/>
        </w:rPr>
        <w:t xml:space="preserve">I wish to book flights_____ OR land only ______. </w:t>
      </w:r>
    </w:p>
    <w:p w14:paraId="6D6CAE0A" w14:textId="77777777" w:rsidR="00A53F23" w:rsidRPr="00BF38A3" w:rsidRDefault="00A53F23" w:rsidP="00A53F23">
      <w:pPr>
        <w:tabs>
          <w:tab w:val="left" w:pos="4088"/>
          <w:tab w:val="left" w:pos="6134"/>
        </w:tabs>
        <w:spacing w:before="1" w:line="276" w:lineRule="auto"/>
        <w:ind w:left="220" w:right="223"/>
        <w:rPr>
          <w:sz w:val="16"/>
          <w:szCs w:val="16"/>
        </w:rPr>
      </w:pPr>
      <w:r w:rsidRPr="00BF38A3">
        <w:rPr>
          <w:sz w:val="20"/>
          <w:szCs w:val="16"/>
        </w:rPr>
        <w:t>(If booking land only please send the office a copy of your flight details).</w:t>
      </w:r>
    </w:p>
    <w:p w14:paraId="7D5DAF3D" w14:textId="77777777" w:rsidR="00A53F23" w:rsidRPr="00A53F23" w:rsidRDefault="00A53F23" w:rsidP="00A53F23">
      <w:pPr>
        <w:ind w:right="223"/>
        <w:rPr>
          <w:sz w:val="14"/>
          <w:szCs w:val="14"/>
          <w:lang w:eastAsia="en-CA"/>
        </w:rPr>
      </w:pPr>
    </w:p>
    <w:p w14:paraId="0E18AFDF" w14:textId="77777777" w:rsidR="00A53F23" w:rsidRPr="00A53F23" w:rsidRDefault="00A53F23" w:rsidP="00A53F23">
      <w:pPr>
        <w:ind w:left="220" w:right="223"/>
        <w:rPr>
          <w:color w:val="000000"/>
          <w:sz w:val="22"/>
          <w:szCs w:val="22"/>
          <w:lang w:eastAsia="en-CA"/>
        </w:rPr>
      </w:pPr>
      <w:r w:rsidRPr="00A53F23">
        <w:rPr>
          <w:color w:val="000000"/>
          <w:sz w:val="22"/>
          <w:szCs w:val="22"/>
          <w:lang w:eastAsia="en-CA"/>
        </w:rPr>
        <w:t xml:space="preserve">Please be prepared to pay a deposit of </w:t>
      </w:r>
      <w:r w:rsidRPr="00A53F23">
        <w:rPr>
          <w:b/>
          <w:bCs/>
          <w:color w:val="000000"/>
          <w:sz w:val="22"/>
          <w:szCs w:val="22"/>
          <w:lang w:eastAsia="en-CA"/>
        </w:rPr>
        <w:t>$1000 per person and any applicable insurance premium</w:t>
      </w:r>
      <w:r w:rsidRPr="00A53F23">
        <w:rPr>
          <w:color w:val="000000"/>
          <w:sz w:val="22"/>
          <w:szCs w:val="22"/>
          <w:lang w:eastAsia="en-CA"/>
        </w:rPr>
        <w:t xml:space="preserve"> at time of registration. Balance is invoiced no later than 60 days prior to departure.</w:t>
      </w:r>
    </w:p>
    <w:p w14:paraId="641FC976" w14:textId="77777777" w:rsidR="00A53F23" w:rsidRPr="0008293A" w:rsidRDefault="00A53F23" w:rsidP="00A53F23">
      <w:pPr>
        <w:ind w:left="220" w:right="223"/>
        <w:rPr>
          <w:sz w:val="16"/>
          <w:szCs w:val="16"/>
          <w:lang w:eastAsia="en-CA"/>
        </w:rPr>
      </w:pPr>
    </w:p>
    <w:p w14:paraId="3280B0B3" w14:textId="5EEE20CB" w:rsidR="00A53F23" w:rsidRPr="00A53F23" w:rsidRDefault="00A53F23" w:rsidP="00A53F23">
      <w:pPr>
        <w:ind w:left="541" w:right="541"/>
        <w:jc w:val="center"/>
        <w:rPr>
          <w:color w:val="000000"/>
          <w:sz w:val="22"/>
          <w:szCs w:val="22"/>
          <w:lang w:eastAsia="en-CA"/>
        </w:rPr>
      </w:pPr>
      <w:r w:rsidRPr="00A53F23">
        <w:rPr>
          <w:color w:val="000000"/>
          <w:sz w:val="22"/>
          <w:szCs w:val="22"/>
          <w:lang w:eastAsia="en-CA"/>
        </w:rPr>
        <w:t xml:space="preserve">WE REQUIRE A COPY OF YOUR PASSPORT (INFORMATION PAGES ONLY) VALID 6 MONTHS AFTER </w:t>
      </w:r>
      <w:r w:rsidR="005460C2" w:rsidRPr="00A53F23">
        <w:rPr>
          <w:color w:val="000000"/>
          <w:sz w:val="22"/>
          <w:szCs w:val="22"/>
          <w:lang w:eastAsia="en-CA"/>
        </w:rPr>
        <w:t>THE TOUR</w:t>
      </w:r>
      <w:r w:rsidRPr="00A53F23">
        <w:rPr>
          <w:color w:val="000000"/>
          <w:sz w:val="22"/>
          <w:szCs w:val="22"/>
          <w:lang w:eastAsia="en-CA"/>
        </w:rPr>
        <w:t xml:space="preserve"> TO BE SENT IN WITH YOUR REGISTRATION FORM.</w:t>
      </w:r>
    </w:p>
    <w:p w14:paraId="0E078E09" w14:textId="77777777" w:rsidR="00A53F23" w:rsidRPr="0089105C" w:rsidRDefault="00A53F23" w:rsidP="00A53F23">
      <w:pPr>
        <w:ind w:left="541" w:right="541"/>
        <w:jc w:val="center"/>
        <w:rPr>
          <w:lang w:eastAsia="en-CA"/>
        </w:rPr>
      </w:pPr>
    </w:p>
    <w:p w14:paraId="52E09BED" w14:textId="77777777" w:rsidR="00A53F23" w:rsidRPr="00A53F23" w:rsidRDefault="00A53F23" w:rsidP="00A53F23">
      <w:pPr>
        <w:ind w:left="220" w:right="223"/>
        <w:rPr>
          <w:color w:val="000000"/>
          <w:sz w:val="22"/>
          <w:szCs w:val="22"/>
          <w:lang w:eastAsia="en-CA"/>
        </w:rPr>
      </w:pPr>
      <w:r w:rsidRPr="00A53F23">
        <w:rPr>
          <w:color w:val="000000"/>
          <w:sz w:val="22"/>
          <w:szCs w:val="22"/>
          <w:lang w:eastAsia="en-CA"/>
        </w:rPr>
        <w:t>PASSPORT</w:t>
      </w:r>
      <w:r w:rsidRPr="00A53F23">
        <w:rPr>
          <w:color w:val="000000"/>
          <w:sz w:val="22"/>
          <w:szCs w:val="22"/>
          <w:lang w:eastAsia="en-CA"/>
        </w:rPr>
        <w:tab/>
        <w:t xml:space="preserve">NAME(S): </w:t>
      </w:r>
    </w:p>
    <w:p w14:paraId="0DCAB6D5" w14:textId="77777777" w:rsidR="00A53F23" w:rsidRPr="00A53F23" w:rsidRDefault="00A53F23" w:rsidP="00A53F23">
      <w:pPr>
        <w:ind w:left="220" w:right="223"/>
        <w:rPr>
          <w:color w:val="000000"/>
          <w:sz w:val="22"/>
          <w:szCs w:val="22"/>
          <w:u w:val="single"/>
          <w:lang w:eastAsia="en-CA"/>
        </w:rPr>
      </w:pPr>
      <w:r w:rsidRPr="00A53F23">
        <w:rPr>
          <w:color w:val="000000"/>
          <w:sz w:val="22"/>
          <w:szCs w:val="22"/>
          <w:lang w:eastAsia="en-CA"/>
        </w:rPr>
        <w:t>Surname</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First</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Middle(s)</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p>
    <w:p w14:paraId="34D4B3CA" w14:textId="77777777" w:rsidR="00A53F23" w:rsidRPr="00A53F23" w:rsidRDefault="00A53F23" w:rsidP="00A53F23">
      <w:pPr>
        <w:ind w:left="220" w:right="223"/>
        <w:rPr>
          <w:color w:val="000000"/>
          <w:sz w:val="14"/>
          <w:szCs w:val="14"/>
          <w:u w:val="single"/>
          <w:lang w:eastAsia="en-CA"/>
        </w:rPr>
      </w:pPr>
    </w:p>
    <w:p w14:paraId="5F021EE1" w14:textId="77777777" w:rsidR="00A53F23" w:rsidRPr="00A53F23" w:rsidRDefault="00A53F23" w:rsidP="00A53F23">
      <w:pPr>
        <w:ind w:left="220" w:right="223"/>
        <w:rPr>
          <w:color w:val="000000"/>
          <w:sz w:val="22"/>
          <w:szCs w:val="22"/>
          <w:u w:val="single"/>
          <w:lang w:eastAsia="en-CA"/>
        </w:rPr>
      </w:pPr>
      <w:r w:rsidRPr="00A53F23">
        <w:rPr>
          <w:color w:val="000000"/>
          <w:sz w:val="22"/>
          <w:szCs w:val="22"/>
          <w:lang w:eastAsia="en-CA"/>
        </w:rPr>
        <w:t>Date of Birth (</w:t>
      </w:r>
      <w:proofErr w:type="spellStart"/>
      <w:r w:rsidRPr="00A53F23">
        <w:rPr>
          <w:color w:val="000000"/>
          <w:sz w:val="22"/>
          <w:szCs w:val="22"/>
          <w:lang w:eastAsia="en-CA"/>
        </w:rPr>
        <w:t>ddmmmyyyy</w:t>
      </w:r>
      <w:proofErr w:type="spellEnd"/>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p>
    <w:p w14:paraId="6F67770D" w14:textId="77777777" w:rsidR="00A53F23" w:rsidRPr="00A53F23" w:rsidRDefault="00A53F23" w:rsidP="00A53F23">
      <w:pPr>
        <w:ind w:left="220" w:right="223"/>
        <w:rPr>
          <w:color w:val="000000"/>
          <w:sz w:val="14"/>
          <w:szCs w:val="14"/>
          <w:u w:val="single"/>
          <w:lang w:eastAsia="en-CA"/>
        </w:rPr>
      </w:pPr>
    </w:p>
    <w:p w14:paraId="6F4F1B57" w14:textId="77777777" w:rsidR="00A53F23" w:rsidRPr="00A53F23" w:rsidRDefault="00A53F23" w:rsidP="00A53F23">
      <w:pPr>
        <w:ind w:left="220" w:right="223"/>
        <w:rPr>
          <w:color w:val="000000"/>
          <w:sz w:val="22"/>
          <w:szCs w:val="22"/>
          <w:u w:val="single"/>
          <w:lang w:eastAsia="en-CA"/>
        </w:rPr>
      </w:pPr>
      <w:r w:rsidRPr="00A53F23">
        <w:rPr>
          <w:color w:val="000000"/>
          <w:sz w:val="22"/>
          <w:szCs w:val="22"/>
          <w:lang w:eastAsia="en-CA"/>
        </w:rPr>
        <w:t>Surname</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First</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Middle(s)</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p>
    <w:p w14:paraId="48D8CEEB" w14:textId="77777777" w:rsidR="00A53F23" w:rsidRPr="00A53F23" w:rsidRDefault="00A53F23" w:rsidP="00A53F23">
      <w:pPr>
        <w:ind w:left="220" w:right="223"/>
        <w:rPr>
          <w:color w:val="000000"/>
          <w:sz w:val="14"/>
          <w:szCs w:val="14"/>
          <w:u w:val="single"/>
          <w:lang w:eastAsia="en-CA"/>
        </w:rPr>
      </w:pPr>
    </w:p>
    <w:p w14:paraId="4086E004" w14:textId="77777777" w:rsidR="00A53F23" w:rsidRPr="00A53F23" w:rsidRDefault="00A53F23" w:rsidP="00A53F23">
      <w:pPr>
        <w:ind w:left="220" w:right="223"/>
        <w:rPr>
          <w:sz w:val="22"/>
          <w:szCs w:val="22"/>
          <w:lang w:eastAsia="en-CA"/>
        </w:rPr>
      </w:pPr>
      <w:r w:rsidRPr="00A53F23">
        <w:rPr>
          <w:color w:val="000000"/>
          <w:sz w:val="22"/>
          <w:szCs w:val="22"/>
          <w:lang w:eastAsia="en-CA"/>
        </w:rPr>
        <w:t>Date of Birth (</w:t>
      </w:r>
      <w:proofErr w:type="spellStart"/>
      <w:r w:rsidRPr="00A53F23">
        <w:rPr>
          <w:color w:val="000000"/>
          <w:sz w:val="22"/>
          <w:szCs w:val="22"/>
          <w:lang w:eastAsia="en-CA"/>
        </w:rPr>
        <w:t>ddmmmyyyy</w:t>
      </w:r>
      <w:proofErr w:type="spellEnd"/>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ab/>
      </w:r>
      <w:r w:rsidRPr="00A53F23">
        <w:rPr>
          <w:color w:val="000000"/>
          <w:sz w:val="14"/>
          <w:szCs w:val="14"/>
          <w:lang w:eastAsia="en-CA"/>
        </w:rPr>
        <w:tab/>
      </w:r>
    </w:p>
    <w:p w14:paraId="114CE0B5" w14:textId="77777777" w:rsidR="00A53F23" w:rsidRPr="00A53F23" w:rsidRDefault="00A53F23" w:rsidP="00A53F23">
      <w:pPr>
        <w:spacing w:before="92"/>
        <w:ind w:left="220"/>
        <w:rPr>
          <w:sz w:val="22"/>
          <w:szCs w:val="22"/>
          <w:u w:val="single"/>
          <w:lang w:eastAsia="en-CA"/>
        </w:rPr>
      </w:pPr>
      <w:r w:rsidRPr="00A53F23">
        <w:rPr>
          <w:color w:val="000000"/>
          <w:sz w:val="22"/>
          <w:szCs w:val="22"/>
          <w:lang w:eastAsia="en-CA"/>
        </w:rPr>
        <w:t>Address:</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City:</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t xml:space="preserve"> </w:t>
      </w:r>
      <w:r w:rsidRPr="00A53F23">
        <w:rPr>
          <w:color w:val="000000"/>
          <w:sz w:val="22"/>
          <w:szCs w:val="22"/>
          <w:u w:val="single"/>
          <w:lang w:eastAsia="en-CA"/>
        </w:rPr>
        <w:tab/>
      </w:r>
    </w:p>
    <w:p w14:paraId="4D553EC5" w14:textId="77777777" w:rsidR="00A53F23" w:rsidRPr="00A53F23" w:rsidRDefault="00A53F23" w:rsidP="00A53F23">
      <w:pPr>
        <w:rPr>
          <w:sz w:val="14"/>
          <w:szCs w:val="14"/>
          <w:lang w:eastAsia="en-CA"/>
        </w:rPr>
      </w:pPr>
    </w:p>
    <w:p w14:paraId="5A55DC30" w14:textId="77777777" w:rsidR="00A53F23" w:rsidRPr="00A53F23" w:rsidRDefault="00A53F23" w:rsidP="00A53F23">
      <w:pPr>
        <w:spacing w:before="92"/>
        <w:ind w:left="220"/>
        <w:rPr>
          <w:sz w:val="22"/>
          <w:szCs w:val="22"/>
          <w:lang w:eastAsia="en-CA"/>
        </w:rPr>
      </w:pPr>
      <w:r w:rsidRPr="00A53F23">
        <w:rPr>
          <w:color w:val="000000"/>
          <w:sz w:val="22"/>
          <w:szCs w:val="22"/>
          <w:lang w:eastAsia="en-CA"/>
        </w:rPr>
        <w:t>Postal Code:</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 xml:space="preserve">Phone: </w:t>
      </w:r>
      <w:r w:rsidRPr="00A53F23">
        <w:rPr>
          <w:color w:val="000000"/>
          <w:sz w:val="22"/>
          <w:szCs w:val="22"/>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Cell Phone:</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p>
    <w:p w14:paraId="2AED085D" w14:textId="77777777" w:rsidR="00A53F23" w:rsidRPr="00A53F23" w:rsidRDefault="00A53F23" w:rsidP="00A53F23">
      <w:pPr>
        <w:spacing w:before="92"/>
        <w:ind w:left="220"/>
        <w:rPr>
          <w:sz w:val="14"/>
          <w:szCs w:val="14"/>
          <w:lang w:eastAsia="en-CA"/>
        </w:rPr>
      </w:pPr>
    </w:p>
    <w:p w14:paraId="626692FA" w14:textId="77777777" w:rsidR="00A53F23" w:rsidRPr="00A53F23" w:rsidRDefault="00A53F23" w:rsidP="00A53F23">
      <w:pPr>
        <w:spacing w:before="91"/>
        <w:ind w:left="220"/>
        <w:rPr>
          <w:sz w:val="22"/>
          <w:szCs w:val="22"/>
          <w:u w:val="single"/>
          <w:lang w:eastAsia="en-CA"/>
        </w:rPr>
      </w:pPr>
      <w:r w:rsidRPr="00A53F23">
        <w:rPr>
          <w:color w:val="000000"/>
          <w:sz w:val="22"/>
          <w:szCs w:val="22"/>
          <w:lang w:eastAsia="en-CA"/>
        </w:rPr>
        <w:t>Email:</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u w:val="single"/>
          <w:lang w:eastAsia="en-CA"/>
        </w:rPr>
        <w:tab/>
      </w:r>
    </w:p>
    <w:p w14:paraId="14216DB2" w14:textId="77777777" w:rsidR="00A53F23" w:rsidRPr="00A53F23" w:rsidRDefault="00A53F23" w:rsidP="00A53F23">
      <w:pPr>
        <w:tabs>
          <w:tab w:val="left" w:pos="6030"/>
          <w:tab w:val="left" w:pos="7064"/>
        </w:tabs>
        <w:spacing w:before="92"/>
        <w:ind w:left="220"/>
        <w:rPr>
          <w:sz w:val="18"/>
          <w:szCs w:val="18"/>
        </w:rPr>
      </w:pPr>
      <w:r w:rsidRPr="00A53F23">
        <w:rPr>
          <w:sz w:val="22"/>
          <w:szCs w:val="18"/>
        </w:rPr>
        <w:t>If</w:t>
      </w:r>
      <w:r w:rsidRPr="00A53F23">
        <w:rPr>
          <w:spacing w:val="-7"/>
          <w:sz w:val="22"/>
          <w:szCs w:val="18"/>
        </w:rPr>
        <w:t xml:space="preserve"> </w:t>
      </w:r>
      <w:r w:rsidRPr="00A53F23">
        <w:rPr>
          <w:sz w:val="22"/>
          <w:szCs w:val="18"/>
        </w:rPr>
        <w:t>traveling</w:t>
      </w:r>
      <w:r w:rsidRPr="00A53F23">
        <w:rPr>
          <w:spacing w:val="-6"/>
          <w:sz w:val="22"/>
          <w:szCs w:val="18"/>
        </w:rPr>
        <w:t xml:space="preserve"> </w:t>
      </w:r>
      <w:r w:rsidRPr="00A53F23">
        <w:rPr>
          <w:sz w:val="22"/>
          <w:szCs w:val="18"/>
        </w:rPr>
        <w:t>alone,</w:t>
      </w:r>
      <w:r w:rsidRPr="00A53F23">
        <w:rPr>
          <w:spacing w:val="-4"/>
          <w:sz w:val="22"/>
          <w:szCs w:val="18"/>
        </w:rPr>
        <w:t xml:space="preserve"> </w:t>
      </w:r>
      <w:r w:rsidRPr="00A53F23">
        <w:rPr>
          <w:sz w:val="22"/>
          <w:szCs w:val="18"/>
        </w:rPr>
        <w:t>is</w:t>
      </w:r>
      <w:r w:rsidRPr="00A53F23">
        <w:rPr>
          <w:spacing w:val="-4"/>
          <w:sz w:val="22"/>
          <w:szCs w:val="18"/>
        </w:rPr>
        <w:t xml:space="preserve"> </w:t>
      </w:r>
      <w:r w:rsidRPr="00A53F23">
        <w:rPr>
          <w:sz w:val="22"/>
          <w:szCs w:val="18"/>
        </w:rPr>
        <w:t>a</w:t>
      </w:r>
      <w:r w:rsidRPr="00A53F23">
        <w:rPr>
          <w:spacing w:val="-4"/>
          <w:sz w:val="22"/>
          <w:szCs w:val="18"/>
        </w:rPr>
        <w:t xml:space="preserve"> </w:t>
      </w:r>
      <w:r w:rsidRPr="00A53F23">
        <w:rPr>
          <w:b/>
          <w:bCs/>
          <w:sz w:val="22"/>
          <w:szCs w:val="18"/>
        </w:rPr>
        <w:t>single</w:t>
      </w:r>
      <w:r w:rsidRPr="00A53F23">
        <w:rPr>
          <w:b/>
          <w:bCs/>
          <w:spacing w:val="-5"/>
          <w:sz w:val="22"/>
          <w:szCs w:val="18"/>
        </w:rPr>
        <w:t xml:space="preserve"> </w:t>
      </w:r>
      <w:r w:rsidRPr="00A53F23">
        <w:rPr>
          <w:b/>
          <w:bCs/>
          <w:sz w:val="22"/>
          <w:szCs w:val="18"/>
        </w:rPr>
        <w:t>room</w:t>
      </w:r>
      <w:r w:rsidRPr="00A53F23">
        <w:rPr>
          <w:spacing w:val="-4"/>
          <w:sz w:val="22"/>
          <w:szCs w:val="18"/>
        </w:rPr>
        <w:t xml:space="preserve"> </w:t>
      </w:r>
      <w:r w:rsidRPr="00A53F23">
        <w:rPr>
          <w:sz w:val="22"/>
          <w:szCs w:val="18"/>
        </w:rPr>
        <w:t>required?</w:t>
      </w:r>
      <w:r w:rsidRPr="00A53F23">
        <w:rPr>
          <w:spacing w:val="-4"/>
          <w:sz w:val="22"/>
          <w:szCs w:val="18"/>
        </w:rPr>
        <w:t xml:space="preserve"> </w:t>
      </w:r>
      <w:r w:rsidRPr="00A53F23">
        <w:rPr>
          <w:spacing w:val="-5"/>
          <w:sz w:val="22"/>
          <w:szCs w:val="18"/>
        </w:rPr>
        <w:t>Yes</w:t>
      </w:r>
      <w:r w:rsidRPr="00A53F23">
        <w:rPr>
          <w:sz w:val="22"/>
          <w:szCs w:val="18"/>
          <w:u w:val="single"/>
        </w:rPr>
        <w:tab/>
      </w:r>
      <w:r w:rsidRPr="00A53F23">
        <w:rPr>
          <w:spacing w:val="-5"/>
          <w:sz w:val="22"/>
          <w:szCs w:val="18"/>
        </w:rPr>
        <w:t>No</w:t>
      </w:r>
      <w:r w:rsidRPr="00A53F23">
        <w:rPr>
          <w:sz w:val="22"/>
          <w:szCs w:val="18"/>
          <w:u w:val="single"/>
        </w:rPr>
        <w:tab/>
      </w:r>
    </w:p>
    <w:p w14:paraId="6179F637" w14:textId="77777777" w:rsidR="00A53F23" w:rsidRPr="00A53F23" w:rsidRDefault="00A53F23" w:rsidP="00A53F23">
      <w:pPr>
        <w:tabs>
          <w:tab w:val="left" w:pos="6655"/>
          <w:tab w:val="left" w:pos="9646"/>
        </w:tabs>
        <w:spacing w:before="92"/>
        <w:ind w:left="220"/>
        <w:rPr>
          <w:sz w:val="18"/>
          <w:szCs w:val="18"/>
        </w:rPr>
      </w:pPr>
      <w:r w:rsidRPr="00A53F23">
        <w:rPr>
          <w:sz w:val="22"/>
          <w:szCs w:val="18"/>
        </w:rPr>
        <w:t>If</w:t>
      </w:r>
      <w:r w:rsidRPr="00A53F23">
        <w:rPr>
          <w:spacing w:val="-1"/>
          <w:sz w:val="22"/>
          <w:szCs w:val="18"/>
        </w:rPr>
        <w:t xml:space="preserve"> </w:t>
      </w:r>
      <w:r w:rsidRPr="00A53F23">
        <w:rPr>
          <w:sz w:val="22"/>
          <w:szCs w:val="18"/>
        </w:rPr>
        <w:t>sharing,</w:t>
      </w:r>
      <w:r w:rsidRPr="00A53F23">
        <w:rPr>
          <w:spacing w:val="-1"/>
          <w:sz w:val="22"/>
          <w:szCs w:val="18"/>
        </w:rPr>
        <w:t xml:space="preserve"> </w:t>
      </w:r>
      <w:r w:rsidRPr="00A53F23">
        <w:rPr>
          <w:sz w:val="22"/>
          <w:szCs w:val="18"/>
        </w:rPr>
        <w:t>what</w:t>
      </w:r>
      <w:r w:rsidRPr="00A53F23">
        <w:rPr>
          <w:spacing w:val="-3"/>
          <w:sz w:val="22"/>
          <w:szCs w:val="18"/>
        </w:rPr>
        <w:t xml:space="preserve"> </w:t>
      </w:r>
      <w:r w:rsidRPr="00A53F23">
        <w:rPr>
          <w:sz w:val="22"/>
          <w:szCs w:val="18"/>
        </w:rPr>
        <w:t>is</w:t>
      </w:r>
      <w:r w:rsidRPr="00A53F23">
        <w:rPr>
          <w:spacing w:val="-1"/>
          <w:sz w:val="22"/>
          <w:szCs w:val="18"/>
        </w:rPr>
        <w:t xml:space="preserve"> </w:t>
      </w:r>
      <w:r w:rsidRPr="00A53F23">
        <w:rPr>
          <w:sz w:val="22"/>
          <w:szCs w:val="18"/>
        </w:rPr>
        <w:t>your</w:t>
      </w:r>
      <w:r w:rsidRPr="00A53F23">
        <w:rPr>
          <w:spacing w:val="-1"/>
          <w:sz w:val="22"/>
          <w:szCs w:val="18"/>
        </w:rPr>
        <w:t xml:space="preserve"> </w:t>
      </w:r>
      <w:r w:rsidRPr="00A53F23">
        <w:rPr>
          <w:sz w:val="22"/>
          <w:szCs w:val="18"/>
        </w:rPr>
        <w:t>bed</w:t>
      </w:r>
      <w:r w:rsidRPr="00A53F23">
        <w:rPr>
          <w:spacing w:val="-3"/>
          <w:sz w:val="22"/>
          <w:szCs w:val="18"/>
        </w:rPr>
        <w:t xml:space="preserve"> </w:t>
      </w:r>
      <w:r w:rsidRPr="00A53F23">
        <w:rPr>
          <w:sz w:val="22"/>
          <w:szCs w:val="18"/>
        </w:rPr>
        <w:t>preference:</w:t>
      </w:r>
      <w:r w:rsidRPr="00A53F23">
        <w:rPr>
          <w:spacing w:val="-3"/>
          <w:sz w:val="22"/>
          <w:szCs w:val="18"/>
        </w:rPr>
        <w:t xml:space="preserve"> </w:t>
      </w:r>
      <w:r w:rsidRPr="00A53F23">
        <w:rPr>
          <w:sz w:val="22"/>
          <w:szCs w:val="18"/>
        </w:rPr>
        <w:t>twin</w:t>
      </w:r>
      <w:r w:rsidRPr="00A53F23">
        <w:rPr>
          <w:spacing w:val="-4"/>
          <w:sz w:val="22"/>
          <w:szCs w:val="18"/>
        </w:rPr>
        <w:t xml:space="preserve"> </w:t>
      </w:r>
      <w:r w:rsidRPr="00A53F23">
        <w:rPr>
          <w:sz w:val="22"/>
          <w:szCs w:val="18"/>
        </w:rPr>
        <w:t>(2</w:t>
      </w:r>
      <w:r w:rsidRPr="00A53F23">
        <w:rPr>
          <w:spacing w:val="-1"/>
          <w:sz w:val="22"/>
          <w:szCs w:val="18"/>
        </w:rPr>
        <w:t xml:space="preserve"> </w:t>
      </w:r>
      <w:r w:rsidRPr="00A53F23">
        <w:rPr>
          <w:sz w:val="22"/>
          <w:szCs w:val="18"/>
        </w:rPr>
        <w:t xml:space="preserve">beds) </w:t>
      </w:r>
      <w:r w:rsidRPr="00A53F23">
        <w:rPr>
          <w:sz w:val="22"/>
          <w:szCs w:val="18"/>
          <w:u w:val="single"/>
        </w:rPr>
        <w:tab/>
      </w:r>
      <w:r w:rsidRPr="00A53F23">
        <w:rPr>
          <w:sz w:val="22"/>
          <w:szCs w:val="18"/>
        </w:rPr>
        <w:t xml:space="preserve">double (1 bed) </w:t>
      </w:r>
      <w:r w:rsidRPr="00A53F23">
        <w:rPr>
          <w:sz w:val="22"/>
          <w:szCs w:val="18"/>
          <w:u w:val="single"/>
        </w:rPr>
        <w:tab/>
      </w:r>
      <w:r w:rsidRPr="00A53F23">
        <w:rPr>
          <w:spacing w:val="-10"/>
          <w:sz w:val="22"/>
          <w:szCs w:val="18"/>
        </w:rPr>
        <w:t>?</w:t>
      </w:r>
    </w:p>
    <w:p w14:paraId="1EE790CC" w14:textId="77777777" w:rsidR="00A53F23" w:rsidRPr="00A53F23" w:rsidRDefault="00A53F23" w:rsidP="00A53F23">
      <w:pPr>
        <w:ind w:left="220" w:right="223"/>
        <w:rPr>
          <w:color w:val="000000"/>
          <w:sz w:val="22"/>
          <w:szCs w:val="22"/>
          <w:lang w:eastAsia="en-CA"/>
        </w:rPr>
      </w:pPr>
      <w:r w:rsidRPr="00A53F23">
        <w:rPr>
          <w:color w:val="000000"/>
          <w:sz w:val="22"/>
          <w:szCs w:val="22"/>
          <w:lang w:eastAsia="en-CA"/>
        </w:rPr>
        <w:t>SPECIAL REQUIREMENTS: Please list any dietary requests, allergies, special physical needs, or frequent flyer numbers etc., below. We cannot ensure requests made 30 days or less prior to departure will be possible.</w:t>
      </w:r>
    </w:p>
    <w:p w14:paraId="34AA9C68" w14:textId="77777777" w:rsidR="00A53F23" w:rsidRPr="00A53F23" w:rsidRDefault="00A53F23" w:rsidP="00A53F23">
      <w:pPr>
        <w:ind w:left="220" w:right="223"/>
        <w:rPr>
          <w:color w:val="000000"/>
          <w:sz w:val="22"/>
          <w:szCs w:val="22"/>
          <w:lang w:eastAsia="en-CA"/>
        </w:rPr>
      </w:pPr>
    </w:p>
    <w:p w14:paraId="103F0166" w14:textId="77777777" w:rsidR="00A53F23" w:rsidRPr="00A53F23" w:rsidRDefault="00A53F23" w:rsidP="00A53F23">
      <w:pPr>
        <w:ind w:left="220" w:right="223"/>
        <w:rPr>
          <w:sz w:val="22"/>
          <w:szCs w:val="22"/>
          <w:lang w:eastAsia="en-CA"/>
        </w:rPr>
      </w:pPr>
    </w:p>
    <w:p w14:paraId="5C2561B2" w14:textId="77777777" w:rsidR="00A53F23" w:rsidRPr="00A53F23" w:rsidRDefault="00A53F23" w:rsidP="00A53F23">
      <w:pPr>
        <w:rPr>
          <w:sz w:val="22"/>
          <w:szCs w:val="22"/>
          <w:lang w:eastAsia="en-CA"/>
        </w:rPr>
      </w:pPr>
    </w:p>
    <w:p w14:paraId="2121D9FC" w14:textId="77777777" w:rsidR="00A53F23" w:rsidRPr="00A53F23" w:rsidRDefault="00A53F23" w:rsidP="00A53F23">
      <w:pPr>
        <w:spacing w:before="39"/>
        <w:ind w:left="220" w:right="223"/>
        <w:rPr>
          <w:color w:val="000000"/>
          <w:sz w:val="22"/>
          <w:szCs w:val="22"/>
          <w:u w:val="single"/>
          <w:lang w:eastAsia="en-CA"/>
        </w:rPr>
      </w:pPr>
      <w:r w:rsidRPr="00A53F23">
        <w:rPr>
          <w:color w:val="000000"/>
          <w:sz w:val="22"/>
          <w:szCs w:val="22"/>
          <w:lang w:eastAsia="en-CA"/>
        </w:rPr>
        <w:t xml:space="preserve">INSURANCE: Review plans and rates by clicking </w:t>
      </w:r>
      <w:hyperlink r:id="rId22" w:history="1">
        <w:r w:rsidRPr="00A53F23">
          <w:rPr>
            <w:rStyle w:val="Hyperlink"/>
            <w:sz w:val="22"/>
            <w:szCs w:val="22"/>
            <w:lang w:eastAsia="en-CA"/>
          </w:rPr>
          <w:t>here</w:t>
        </w:r>
      </w:hyperlink>
      <w:r w:rsidRPr="00A53F23">
        <w:rPr>
          <w:color w:val="000000"/>
          <w:sz w:val="22"/>
          <w:szCs w:val="22"/>
          <w:lang w:eastAsia="en-CA"/>
        </w:rPr>
        <w:t xml:space="preserve"> or calling the office. Record your quoted premium below:</w:t>
      </w:r>
    </w:p>
    <w:p w14:paraId="2AB456BD" w14:textId="4BBD7480" w:rsidR="00A53F23" w:rsidRPr="00A53F23" w:rsidRDefault="00A53F23" w:rsidP="00A53F23">
      <w:pPr>
        <w:spacing w:before="39"/>
        <w:ind w:left="220" w:right="223"/>
        <w:rPr>
          <w:color w:val="000000"/>
          <w:sz w:val="22"/>
          <w:szCs w:val="22"/>
          <w:u w:val="single"/>
          <w:lang w:eastAsia="en-CA"/>
        </w:rPr>
      </w:pPr>
      <w:r w:rsidRPr="00A53F23">
        <w:rPr>
          <w:sz w:val="22"/>
          <w:szCs w:val="22"/>
          <w:lang w:eastAsia="en-CA"/>
        </w:rPr>
        <w:t>All</w:t>
      </w:r>
      <w:r w:rsidRPr="00A53F23">
        <w:rPr>
          <w:sz w:val="22"/>
          <w:szCs w:val="22"/>
        </w:rPr>
        <w:t>-I</w:t>
      </w:r>
      <w:r w:rsidRPr="00A53F23">
        <w:rPr>
          <w:sz w:val="22"/>
          <w:szCs w:val="22"/>
          <w:lang w:eastAsia="en-CA"/>
        </w:rPr>
        <w:t>nclusive</w:t>
      </w:r>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r w:rsidRPr="00A53F23">
        <w:rPr>
          <w:color w:val="000000"/>
          <w:sz w:val="22"/>
          <w:szCs w:val="22"/>
          <w:lang w:eastAsia="en-CA"/>
        </w:rPr>
        <w:t xml:space="preserve"> </w:t>
      </w:r>
      <w:r w:rsidRPr="00A53F23">
        <w:rPr>
          <w:sz w:val="22"/>
          <w:szCs w:val="22"/>
          <w:lang w:eastAsia="en-CA"/>
        </w:rPr>
        <w:t>Emergency Medical</w:t>
      </w:r>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r w:rsidRPr="009C5106">
        <w:rPr>
          <w:color w:val="000000"/>
          <w:sz w:val="22"/>
          <w:szCs w:val="22"/>
          <w:u w:val="single"/>
          <w:lang w:eastAsia="en-CA"/>
        </w:rPr>
        <w:t xml:space="preserve">    </w:t>
      </w:r>
      <w:r w:rsidRPr="00A53F23">
        <w:rPr>
          <w:color w:val="000000"/>
          <w:sz w:val="22"/>
          <w:szCs w:val="22"/>
          <w:lang w:eastAsia="en-CA"/>
        </w:rPr>
        <w:t xml:space="preserve"> </w:t>
      </w:r>
      <w:r w:rsidRPr="00A53F23">
        <w:rPr>
          <w:sz w:val="22"/>
          <w:szCs w:val="22"/>
          <w:lang w:eastAsia="en-CA"/>
        </w:rPr>
        <w:t>Non-Medical</w:t>
      </w:r>
      <w:r w:rsidRPr="00A53F23">
        <w:rPr>
          <w:sz w:val="22"/>
          <w:szCs w:val="22"/>
        </w:rPr>
        <w:t>/</w:t>
      </w:r>
      <w:r w:rsidRPr="00A53F23">
        <w:rPr>
          <w:sz w:val="22"/>
          <w:szCs w:val="22"/>
          <w:lang w:eastAsia="en-CA"/>
        </w:rPr>
        <w:t>Trip Cancellation</w:t>
      </w:r>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p>
    <w:p w14:paraId="6370615B" w14:textId="77777777" w:rsidR="00A53F23" w:rsidRDefault="00A53F23" w:rsidP="00A53F23">
      <w:pPr>
        <w:spacing w:before="39"/>
        <w:ind w:left="220" w:right="223"/>
        <w:rPr>
          <w:color w:val="000000"/>
          <w:sz w:val="22"/>
          <w:szCs w:val="22"/>
          <w:u w:val="single"/>
          <w:lang w:eastAsia="en-CA"/>
        </w:rPr>
      </w:pPr>
      <w:r w:rsidRPr="00A53F23">
        <w:rPr>
          <w:sz w:val="22"/>
          <w:szCs w:val="22"/>
          <w:lang w:eastAsia="en-CA"/>
        </w:rPr>
        <w:t>Decline Insurance</w:t>
      </w:r>
      <w:r w:rsidRPr="00A53F23">
        <w:rPr>
          <w:color w:val="000000"/>
          <w:sz w:val="22"/>
          <w:szCs w:val="22"/>
          <w:lang w:eastAsia="en-CA"/>
        </w:rPr>
        <w:t>:</w:t>
      </w:r>
      <w:r w:rsidRPr="00A53F23">
        <w:rPr>
          <w:color w:val="000000"/>
          <w:sz w:val="22"/>
          <w:szCs w:val="22"/>
          <w:u w:val="single"/>
          <w:lang w:eastAsia="en-CA"/>
        </w:rPr>
        <w:tab/>
      </w:r>
      <w:r w:rsidRPr="00A53F23">
        <w:rPr>
          <w:color w:val="000000"/>
          <w:sz w:val="22"/>
          <w:szCs w:val="22"/>
          <w:u w:val="single"/>
          <w:lang w:eastAsia="en-CA"/>
        </w:rPr>
        <w:tab/>
      </w:r>
    </w:p>
    <w:p w14:paraId="18AA1EC8" w14:textId="77777777" w:rsidR="00A53F23" w:rsidRPr="00A53F23" w:rsidRDefault="00A53F23" w:rsidP="00A53F23">
      <w:pPr>
        <w:spacing w:before="39"/>
        <w:ind w:left="220" w:right="223"/>
        <w:rPr>
          <w:color w:val="000000"/>
          <w:sz w:val="22"/>
          <w:szCs w:val="22"/>
          <w:u w:val="single"/>
          <w:lang w:eastAsia="en-CA"/>
        </w:rPr>
      </w:pPr>
    </w:p>
    <w:p w14:paraId="6953D1F3" w14:textId="77777777" w:rsidR="00A53F23" w:rsidRPr="00A53F23" w:rsidRDefault="00A53F23" w:rsidP="00A53F23">
      <w:pPr>
        <w:tabs>
          <w:tab w:val="left" w:pos="5003"/>
          <w:tab w:val="left" w:pos="10332"/>
        </w:tabs>
        <w:spacing w:before="92" w:line="276" w:lineRule="auto"/>
        <w:ind w:left="220" w:right="241"/>
        <w:rPr>
          <w:sz w:val="22"/>
          <w:szCs w:val="18"/>
        </w:rPr>
      </w:pPr>
      <w:r w:rsidRPr="00A53F23">
        <w:rPr>
          <w:sz w:val="22"/>
          <w:szCs w:val="18"/>
        </w:rPr>
        <w:t xml:space="preserve">PAYMENT: Cheque payable to Pauwels Travel Bureau LTD, e-transfer to </w:t>
      </w:r>
      <w:hyperlink r:id="rId23">
        <w:r w:rsidRPr="00A53F23">
          <w:rPr>
            <w:sz w:val="22"/>
            <w:szCs w:val="18"/>
          </w:rPr>
          <w:t>tours@pauwelstravel.com</w:t>
        </w:r>
      </w:hyperlink>
      <w:r w:rsidRPr="00A53F23">
        <w:rPr>
          <w:sz w:val="22"/>
          <w:szCs w:val="18"/>
        </w:rPr>
        <w:t xml:space="preserve"> or call the office to provide credit card (Visa, Mastercard, American Express) to Sandra or Jessica.</w:t>
      </w:r>
    </w:p>
    <w:p w14:paraId="4FAA34B6" w14:textId="77777777" w:rsidR="00A53F23" w:rsidRDefault="00A53F23" w:rsidP="00A53F23">
      <w:pPr>
        <w:tabs>
          <w:tab w:val="left" w:pos="5003"/>
          <w:tab w:val="left" w:pos="10332"/>
        </w:tabs>
        <w:spacing w:before="92" w:line="276" w:lineRule="auto"/>
        <w:ind w:left="220" w:right="241"/>
        <w:rPr>
          <w:sz w:val="22"/>
          <w:szCs w:val="18"/>
          <w:u w:val="single"/>
        </w:rPr>
      </w:pPr>
      <w:r w:rsidRPr="00A53F23">
        <w:rPr>
          <w:sz w:val="22"/>
          <w:szCs w:val="18"/>
        </w:rPr>
        <w:t xml:space="preserve">Amount To Pay: </w:t>
      </w:r>
      <w:r w:rsidRPr="00A53F23">
        <w:rPr>
          <w:sz w:val="22"/>
          <w:szCs w:val="18"/>
          <w:u w:val="single"/>
        </w:rPr>
        <w:t>______________</w:t>
      </w:r>
    </w:p>
    <w:p w14:paraId="544C4E59" w14:textId="77777777" w:rsidR="00E85E86" w:rsidRPr="00A53F23" w:rsidRDefault="00E85E86" w:rsidP="00A53F23">
      <w:pPr>
        <w:tabs>
          <w:tab w:val="left" w:pos="5003"/>
          <w:tab w:val="left" w:pos="10332"/>
        </w:tabs>
        <w:spacing w:before="92" w:line="276" w:lineRule="auto"/>
        <w:ind w:left="220" w:right="241"/>
        <w:rPr>
          <w:sz w:val="22"/>
          <w:szCs w:val="18"/>
          <w:u w:val="single"/>
        </w:rPr>
      </w:pPr>
    </w:p>
    <w:p w14:paraId="4FB5175D" w14:textId="34A25E8D" w:rsidR="00A53F23" w:rsidRDefault="00A53F23" w:rsidP="00A53F23">
      <w:pPr>
        <w:tabs>
          <w:tab w:val="left" w:pos="1702"/>
          <w:tab w:val="left" w:pos="3742"/>
          <w:tab w:val="left" w:pos="4224"/>
          <w:tab w:val="left" w:pos="8867"/>
          <w:tab w:val="left" w:pos="10626"/>
        </w:tabs>
        <w:spacing w:before="1" w:line="276" w:lineRule="auto"/>
        <w:ind w:left="220" w:right="251"/>
        <w:rPr>
          <w:sz w:val="22"/>
          <w:szCs w:val="18"/>
        </w:rPr>
      </w:pPr>
      <w:r w:rsidRPr="00A53F23">
        <w:rPr>
          <w:sz w:val="22"/>
          <w:szCs w:val="18"/>
        </w:rPr>
        <w:t>CONSENT: “I/we have read and</w:t>
      </w:r>
      <w:r w:rsidRPr="00A53F23">
        <w:rPr>
          <w:spacing w:val="-9"/>
          <w:sz w:val="22"/>
          <w:szCs w:val="18"/>
        </w:rPr>
        <w:t xml:space="preserve"> </w:t>
      </w:r>
      <w:r w:rsidRPr="00A53F23">
        <w:rPr>
          <w:sz w:val="22"/>
          <w:szCs w:val="18"/>
        </w:rPr>
        <w:t>agree</w:t>
      </w:r>
      <w:r w:rsidRPr="00A53F23">
        <w:rPr>
          <w:spacing w:val="-9"/>
          <w:sz w:val="22"/>
          <w:szCs w:val="18"/>
        </w:rPr>
        <w:t xml:space="preserve"> </w:t>
      </w:r>
      <w:r w:rsidRPr="00A53F23">
        <w:rPr>
          <w:sz w:val="22"/>
          <w:szCs w:val="18"/>
        </w:rPr>
        <w:t>to</w:t>
      </w:r>
      <w:r w:rsidRPr="00A53F23">
        <w:rPr>
          <w:spacing w:val="-8"/>
          <w:sz w:val="22"/>
          <w:szCs w:val="18"/>
        </w:rPr>
        <w:t xml:space="preserve"> </w:t>
      </w:r>
      <w:r w:rsidRPr="00A53F23">
        <w:rPr>
          <w:sz w:val="22"/>
          <w:szCs w:val="18"/>
        </w:rPr>
        <w:t>the</w:t>
      </w:r>
      <w:r w:rsidRPr="00A53F23">
        <w:rPr>
          <w:spacing w:val="-8"/>
          <w:sz w:val="22"/>
          <w:szCs w:val="18"/>
        </w:rPr>
        <w:t xml:space="preserve"> </w:t>
      </w:r>
      <w:r w:rsidRPr="00A53F23">
        <w:rPr>
          <w:sz w:val="22"/>
          <w:szCs w:val="18"/>
        </w:rPr>
        <w:t xml:space="preserve">terms and conditions attached to the tour program, have selected or declined insurance, indicated any special requests, and authorize payment of the </w:t>
      </w:r>
      <w:r w:rsidR="00E85E86">
        <w:rPr>
          <w:sz w:val="22"/>
          <w:szCs w:val="18"/>
        </w:rPr>
        <w:t>deposit and/or any quoted insurance.”</w:t>
      </w:r>
    </w:p>
    <w:p w14:paraId="280318C8" w14:textId="77777777" w:rsidR="00A53F23" w:rsidRPr="00A53F23" w:rsidRDefault="00A53F23" w:rsidP="00A53F23">
      <w:pPr>
        <w:tabs>
          <w:tab w:val="left" w:pos="1702"/>
          <w:tab w:val="left" w:pos="3742"/>
          <w:tab w:val="left" w:pos="4224"/>
          <w:tab w:val="left" w:pos="8867"/>
          <w:tab w:val="left" w:pos="10626"/>
        </w:tabs>
        <w:spacing w:before="1" w:line="276" w:lineRule="auto"/>
        <w:ind w:left="220" w:right="251"/>
        <w:rPr>
          <w:sz w:val="22"/>
          <w:szCs w:val="18"/>
        </w:rPr>
      </w:pPr>
    </w:p>
    <w:p w14:paraId="714E1E2D" w14:textId="77777777" w:rsidR="00A53F23" w:rsidRPr="00A53F23" w:rsidRDefault="00A53F23" w:rsidP="00A53F23">
      <w:pPr>
        <w:tabs>
          <w:tab w:val="left" w:pos="1702"/>
          <w:tab w:val="left" w:pos="3742"/>
          <w:tab w:val="left" w:pos="4224"/>
          <w:tab w:val="left" w:pos="8867"/>
          <w:tab w:val="left" w:pos="10626"/>
        </w:tabs>
        <w:spacing w:before="1" w:line="276" w:lineRule="auto"/>
        <w:ind w:left="220" w:right="251"/>
        <w:rPr>
          <w:sz w:val="22"/>
          <w:szCs w:val="18"/>
        </w:rPr>
      </w:pPr>
    </w:p>
    <w:p w14:paraId="5CE8AAEB" w14:textId="77777777" w:rsidR="00A53F23" w:rsidRPr="00A53F23" w:rsidRDefault="00A53F23" w:rsidP="00A53F23">
      <w:pPr>
        <w:tabs>
          <w:tab w:val="left" w:pos="1702"/>
          <w:tab w:val="left" w:pos="3742"/>
          <w:tab w:val="left" w:pos="4224"/>
          <w:tab w:val="left" w:pos="8867"/>
          <w:tab w:val="left" w:pos="10626"/>
        </w:tabs>
        <w:spacing w:before="1" w:line="276" w:lineRule="auto"/>
        <w:ind w:left="220" w:right="251"/>
        <w:rPr>
          <w:sz w:val="22"/>
          <w:szCs w:val="18"/>
          <w:u w:val="single"/>
        </w:rPr>
      </w:pPr>
      <w:r w:rsidRPr="00A53F23">
        <w:rPr>
          <w:sz w:val="22"/>
          <w:szCs w:val="18"/>
        </w:rPr>
        <w:t>Date</w:t>
      </w:r>
      <w:r w:rsidRPr="00A53F23">
        <w:rPr>
          <w:sz w:val="22"/>
          <w:szCs w:val="18"/>
          <w:u w:val="single"/>
        </w:rPr>
        <w:t xml:space="preserve">_______  </w:t>
      </w:r>
      <w:r w:rsidRPr="00A53F23">
        <w:rPr>
          <w:sz w:val="22"/>
          <w:szCs w:val="18"/>
        </w:rPr>
        <w:t xml:space="preserve"> Signature</w:t>
      </w:r>
      <w:r w:rsidRPr="00A53F23">
        <w:rPr>
          <w:sz w:val="22"/>
          <w:szCs w:val="18"/>
          <w:u w:val="single"/>
        </w:rPr>
        <w:t>____________________________</w:t>
      </w:r>
    </w:p>
    <w:p w14:paraId="64F1DBE6" w14:textId="77777777" w:rsidR="00A53F23" w:rsidRPr="00A53F23" w:rsidRDefault="00A53F23" w:rsidP="00A53F23">
      <w:pPr>
        <w:tabs>
          <w:tab w:val="left" w:pos="1702"/>
          <w:tab w:val="left" w:pos="3742"/>
          <w:tab w:val="left" w:pos="4224"/>
          <w:tab w:val="left" w:pos="8867"/>
          <w:tab w:val="left" w:pos="10626"/>
        </w:tabs>
        <w:spacing w:before="1" w:line="276" w:lineRule="auto"/>
        <w:ind w:left="220" w:right="251"/>
        <w:rPr>
          <w:sz w:val="22"/>
          <w:szCs w:val="18"/>
          <w:u w:val="single"/>
        </w:rPr>
      </w:pPr>
    </w:p>
    <w:p w14:paraId="2D8E014A" w14:textId="77777777" w:rsidR="00A53F23" w:rsidRDefault="00A53F23" w:rsidP="00A53F23">
      <w:pPr>
        <w:tabs>
          <w:tab w:val="left" w:pos="1702"/>
          <w:tab w:val="left" w:pos="3742"/>
          <w:tab w:val="left" w:pos="4224"/>
          <w:tab w:val="left" w:pos="8867"/>
          <w:tab w:val="left" w:pos="10626"/>
        </w:tabs>
        <w:spacing w:before="1" w:line="276" w:lineRule="auto"/>
        <w:ind w:left="220" w:right="251"/>
        <w:rPr>
          <w:sz w:val="22"/>
          <w:szCs w:val="18"/>
          <w:u w:val="single"/>
        </w:rPr>
      </w:pPr>
      <w:r w:rsidRPr="00A53F23">
        <w:rPr>
          <w:sz w:val="22"/>
          <w:szCs w:val="18"/>
        </w:rPr>
        <w:t>Date</w:t>
      </w:r>
      <w:r w:rsidRPr="00A53F23">
        <w:rPr>
          <w:sz w:val="22"/>
          <w:szCs w:val="18"/>
          <w:u w:val="single"/>
        </w:rPr>
        <w:t xml:space="preserve">_______  </w:t>
      </w:r>
      <w:r w:rsidRPr="00A53F23">
        <w:rPr>
          <w:sz w:val="22"/>
          <w:szCs w:val="18"/>
        </w:rPr>
        <w:t xml:space="preserve"> Signature</w:t>
      </w:r>
      <w:r w:rsidRPr="00A53F23">
        <w:rPr>
          <w:sz w:val="22"/>
          <w:szCs w:val="18"/>
          <w:u w:val="single"/>
        </w:rPr>
        <w:t>____________________________</w:t>
      </w:r>
    </w:p>
    <w:p w14:paraId="470F6778" w14:textId="77777777" w:rsidR="00BF38A3" w:rsidRPr="00A53F23" w:rsidRDefault="00BF38A3" w:rsidP="009C5106">
      <w:pPr>
        <w:tabs>
          <w:tab w:val="left" w:pos="1702"/>
          <w:tab w:val="left" w:pos="3742"/>
          <w:tab w:val="left" w:pos="4224"/>
          <w:tab w:val="left" w:pos="8867"/>
          <w:tab w:val="left" w:pos="10626"/>
        </w:tabs>
        <w:spacing w:before="1" w:line="276" w:lineRule="auto"/>
        <w:ind w:right="251"/>
        <w:rPr>
          <w:sz w:val="22"/>
          <w:szCs w:val="18"/>
          <w:u w:val="single"/>
        </w:rPr>
      </w:pPr>
    </w:p>
    <w:p w14:paraId="3BD43B97" w14:textId="77777777" w:rsidR="00A53F23" w:rsidRPr="00BF38A3" w:rsidRDefault="00A53F23" w:rsidP="00A53F23">
      <w:pPr>
        <w:spacing w:before="40"/>
        <w:ind w:left="3645" w:right="3645"/>
        <w:jc w:val="center"/>
        <w:rPr>
          <w:sz w:val="18"/>
          <w:szCs w:val="18"/>
          <w:lang w:eastAsia="en-CA"/>
        </w:rPr>
      </w:pPr>
      <w:r w:rsidRPr="00BF38A3">
        <w:rPr>
          <w:color w:val="000000"/>
          <w:sz w:val="16"/>
          <w:szCs w:val="16"/>
          <w:lang w:eastAsia="en-CA"/>
        </w:rPr>
        <w:t>PAUWELS TRAVEL BUREAU LTD.</w:t>
      </w:r>
    </w:p>
    <w:p w14:paraId="57FEE32D" w14:textId="5814294B" w:rsidR="00A53F23" w:rsidRPr="00BF38A3" w:rsidRDefault="00A53F23" w:rsidP="00A53F23">
      <w:pPr>
        <w:spacing w:before="38"/>
        <w:ind w:left="1328" w:right="1328"/>
        <w:jc w:val="center"/>
        <w:rPr>
          <w:sz w:val="18"/>
          <w:szCs w:val="18"/>
          <w:lang w:eastAsia="en-CA"/>
        </w:rPr>
      </w:pPr>
      <w:r w:rsidRPr="00BF38A3">
        <w:rPr>
          <w:color w:val="000000"/>
          <w:sz w:val="16"/>
          <w:szCs w:val="16"/>
          <w:lang w:eastAsia="en-CA"/>
        </w:rPr>
        <w:t xml:space="preserve">Mailing Address: </w:t>
      </w:r>
      <w:r w:rsidRPr="00BF38A3">
        <w:rPr>
          <w:color w:val="000000"/>
          <w:sz w:val="16"/>
          <w:szCs w:val="16"/>
          <w:lang w:eastAsia="en-CA"/>
        </w:rPr>
        <w:t>43 Condor St, Kitchener, ON, N2K 0B2</w:t>
      </w:r>
    </w:p>
    <w:p w14:paraId="29CE7860" w14:textId="5DCC240D" w:rsidR="00A53F23" w:rsidRPr="00BF38A3" w:rsidRDefault="00A53F23" w:rsidP="00A53F23">
      <w:pPr>
        <w:spacing w:before="37"/>
        <w:ind w:left="1328" w:right="1328"/>
        <w:jc w:val="center"/>
        <w:rPr>
          <w:sz w:val="18"/>
          <w:szCs w:val="18"/>
          <w:lang w:eastAsia="en-CA"/>
        </w:rPr>
      </w:pPr>
      <w:r w:rsidRPr="00BF38A3">
        <w:rPr>
          <w:color w:val="000000"/>
          <w:sz w:val="16"/>
          <w:szCs w:val="16"/>
          <w:lang w:eastAsia="en-CA"/>
        </w:rPr>
        <w:t xml:space="preserve">Tel: 519-753-2695/1-800-380-3974 – Fax: 519753-6376 - Email: </w:t>
      </w:r>
      <w:hyperlink r:id="rId24" w:history="1">
        <w:r w:rsidRPr="00BF38A3">
          <w:rPr>
            <w:color w:val="000000"/>
            <w:sz w:val="16"/>
            <w:szCs w:val="16"/>
            <w:u w:val="single"/>
            <w:lang w:eastAsia="en-CA"/>
          </w:rPr>
          <w:t>tours@pauwelstravel.com</w:t>
        </w:r>
      </w:hyperlink>
    </w:p>
    <w:p w14:paraId="16D35746" w14:textId="77777777" w:rsidR="00C002CE" w:rsidRPr="00C002CE" w:rsidRDefault="00C002CE" w:rsidP="00C002CE">
      <w:pPr>
        <w:widowControl/>
        <w:autoSpaceDE/>
        <w:autoSpaceDN/>
        <w:adjustRightInd/>
        <w:spacing w:before="79" w:after="160" w:line="259" w:lineRule="auto"/>
        <w:ind w:left="3645" w:right="3645"/>
        <w:jc w:val="center"/>
        <w:rPr>
          <w:rFonts w:eastAsia="TravelportSans"/>
          <w:sz w:val="22"/>
          <w:szCs w:val="22"/>
          <w:lang w:val="en-CA" w:eastAsia="en-CA"/>
        </w:rPr>
      </w:pPr>
      <w:r w:rsidRPr="00C002CE">
        <w:rPr>
          <w:rFonts w:eastAsia="TravelportSans"/>
          <w:b/>
          <w:bCs/>
          <w:color w:val="000000"/>
          <w:sz w:val="22"/>
          <w:szCs w:val="22"/>
          <w:lang w:val="en-CA" w:eastAsia="en-CA"/>
        </w:rPr>
        <w:lastRenderedPageBreak/>
        <w:t>TERMS &amp; CONDITIONS</w:t>
      </w:r>
    </w:p>
    <w:p w14:paraId="44C7CCF4" w14:textId="77777777" w:rsidR="00C002CE" w:rsidRPr="00C002CE" w:rsidRDefault="00C002CE" w:rsidP="00C002CE">
      <w:pPr>
        <w:widowControl/>
        <w:autoSpaceDE/>
        <w:autoSpaceDN/>
        <w:adjustRightInd/>
        <w:spacing w:before="79" w:after="160" w:line="259" w:lineRule="auto"/>
        <w:ind w:right="3645"/>
        <w:jc w:val="both"/>
        <w:rPr>
          <w:rFonts w:eastAsia="TravelportSans"/>
          <w:sz w:val="22"/>
          <w:szCs w:val="22"/>
          <w:u w:val="single"/>
          <w:lang w:val="en-CA" w:eastAsia="en-CA"/>
        </w:rPr>
      </w:pPr>
      <w:r w:rsidRPr="00C002CE">
        <w:rPr>
          <w:rFonts w:eastAsia="TravelportSans"/>
          <w:color w:val="000000"/>
          <w:sz w:val="22"/>
          <w:szCs w:val="22"/>
          <w:u w:val="single"/>
          <w:lang w:val="en-CA" w:eastAsia="en-CA"/>
        </w:rPr>
        <w:t>RESERVATIONS AND DEPOSITS:</w:t>
      </w:r>
    </w:p>
    <w:p w14:paraId="400E9325" w14:textId="77777777" w:rsidR="00C002CE" w:rsidRPr="00C002CE" w:rsidRDefault="00C002CE" w:rsidP="00C002CE">
      <w:pPr>
        <w:widowControl/>
        <w:autoSpaceDE/>
        <w:autoSpaceDN/>
        <w:adjustRightInd/>
        <w:spacing w:after="160" w:line="259" w:lineRule="auto"/>
        <w:ind w:right="216"/>
        <w:jc w:val="both"/>
        <w:rPr>
          <w:rFonts w:eastAsia="TravelportSans"/>
          <w:color w:val="000000"/>
          <w:sz w:val="22"/>
          <w:szCs w:val="22"/>
          <w:lang w:val="en-CA" w:eastAsia="en-CA"/>
        </w:rPr>
      </w:pPr>
      <w:r w:rsidRPr="00C002CE">
        <w:rPr>
          <w:rFonts w:eastAsia="TravelportSans"/>
          <w:color w:val="000000"/>
          <w:sz w:val="22"/>
          <w:szCs w:val="22"/>
          <w:lang w:val="en-CA" w:eastAsia="en-CA"/>
        </w:rPr>
        <w:t>Reservations should be made as early as possible to ensure the departure of your choice. No reservations will be accepted without a deposit and signed registration form. Deposit amounts vary by tour and are listed in the registration form.</w:t>
      </w:r>
    </w:p>
    <w:p w14:paraId="0A2FB881" w14:textId="77777777" w:rsidR="00C002CE" w:rsidRPr="00C002CE" w:rsidRDefault="00C002CE" w:rsidP="00C002CE">
      <w:pPr>
        <w:widowControl/>
        <w:autoSpaceDE/>
        <w:autoSpaceDN/>
        <w:adjustRightInd/>
        <w:spacing w:before="90" w:after="160" w:line="259" w:lineRule="auto"/>
        <w:ind w:right="216"/>
        <w:jc w:val="both"/>
        <w:rPr>
          <w:rFonts w:eastAsia="TravelportSans"/>
          <w:color w:val="000000"/>
          <w:sz w:val="22"/>
          <w:szCs w:val="22"/>
          <w:lang w:val="en-CA" w:eastAsia="en-CA"/>
        </w:rPr>
      </w:pPr>
      <w:r w:rsidRPr="00C002CE">
        <w:rPr>
          <w:rFonts w:eastAsia="TravelportSans"/>
          <w:color w:val="000000"/>
          <w:sz w:val="22"/>
          <w:szCs w:val="22"/>
          <w:u w:val="single"/>
          <w:lang w:val="en-CA" w:eastAsia="en-CA"/>
        </w:rPr>
        <w:t>REFUND OF UNUSED ARRANGEMENTS</w:t>
      </w:r>
      <w:r w:rsidRPr="00C002CE">
        <w:rPr>
          <w:rFonts w:eastAsia="TravelportSans"/>
          <w:color w:val="000000"/>
          <w:sz w:val="22"/>
          <w:szCs w:val="22"/>
          <w:lang w:val="en-CA" w:eastAsia="en-CA"/>
        </w:rPr>
        <w:t xml:space="preserve">: </w:t>
      </w:r>
    </w:p>
    <w:p w14:paraId="63C5D9F8" w14:textId="77777777" w:rsidR="00C002CE" w:rsidRPr="00C002CE" w:rsidRDefault="00C002CE" w:rsidP="00C002CE">
      <w:pPr>
        <w:widowControl/>
        <w:autoSpaceDE/>
        <w:autoSpaceDN/>
        <w:adjustRightInd/>
        <w:spacing w:after="160" w:line="259" w:lineRule="auto"/>
        <w:ind w:right="216"/>
        <w:jc w:val="both"/>
        <w:rPr>
          <w:rFonts w:eastAsia="TravelportSans"/>
          <w:sz w:val="22"/>
          <w:szCs w:val="22"/>
          <w:lang w:val="en-CA" w:eastAsia="en-CA"/>
        </w:rPr>
      </w:pPr>
      <w:r w:rsidRPr="00C002CE">
        <w:rPr>
          <w:rFonts w:eastAsia="TravelportSans"/>
          <w:color w:val="000000"/>
          <w:sz w:val="22"/>
          <w:szCs w:val="22"/>
          <w:lang w:val="en-CA" w:eastAsia="en-CA"/>
        </w:rPr>
        <w:t>Because the rates of Pauwels Travel Bureau Ltd. are based on group participation, no refund can be made for any tour accommodation or tour service, or tour feature not taken. If cancellation occurs while the tour is in progress, no refund can be made for the tour portion not taken. We strongly suggest that to allow for any unexpected contingencies, you purchase the all-inclusive insurance.</w:t>
      </w:r>
    </w:p>
    <w:p w14:paraId="3847E645" w14:textId="77777777" w:rsidR="00C002CE" w:rsidRPr="00C002CE" w:rsidRDefault="00C002CE" w:rsidP="00C002CE">
      <w:pPr>
        <w:widowControl/>
        <w:autoSpaceDE/>
        <w:autoSpaceDN/>
        <w:adjustRightInd/>
        <w:spacing w:after="160" w:line="259" w:lineRule="auto"/>
        <w:jc w:val="both"/>
        <w:rPr>
          <w:rFonts w:eastAsia="TravelportSans"/>
          <w:sz w:val="22"/>
          <w:szCs w:val="22"/>
          <w:u w:val="single"/>
          <w:lang w:val="en-CA" w:eastAsia="en-CA"/>
        </w:rPr>
      </w:pPr>
      <w:r w:rsidRPr="00C002CE">
        <w:rPr>
          <w:rFonts w:eastAsia="TravelportSans"/>
          <w:color w:val="000000"/>
          <w:sz w:val="22"/>
          <w:szCs w:val="22"/>
          <w:u w:val="single"/>
          <w:lang w:val="en-CA" w:eastAsia="en-CA"/>
        </w:rPr>
        <w:t>CANCELLATION POLICY:</w:t>
      </w:r>
    </w:p>
    <w:p w14:paraId="3959C37A" w14:textId="77777777" w:rsidR="00C002CE" w:rsidRPr="00C002CE" w:rsidRDefault="00C002CE" w:rsidP="00C002CE">
      <w:pPr>
        <w:widowControl/>
        <w:autoSpaceDE/>
        <w:autoSpaceDN/>
        <w:adjustRightInd/>
        <w:spacing w:before="1" w:after="160" w:line="259" w:lineRule="auto"/>
        <w:ind w:right="215"/>
        <w:jc w:val="both"/>
        <w:rPr>
          <w:rFonts w:eastAsia="TravelportSans"/>
          <w:color w:val="000000"/>
          <w:sz w:val="22"/>
          <w:szCs w:val="22"/>
          <w:lang w:val="en-CA" w:eastAsia="en-CA"/>
        </w:rPr>
      </w:pPr>
      <w:r w:rsidRPr="00C002CE">
        <w:rPr>
          <w:rFonts w:eastAsia="TravelportSans"/>
          <w:color w:val="000000"/>
          <w:sz w:val="22"/>
          <w:szCs w:val="22"/>
          <w:lang w:val="en-CA" w:eastAsia="en-CA"/>
        </w:rPr>
        <w:t>Refund of deposit is made if cancellation is received in writing by Pauwels Travel Bureau Ltd. at least 91 days prior of the departure date of the tour less a $250.00 non-refundable administrative fee per person. For cancellation received in writing 90 days prior or less the following cancellation penalties apply for tour costs:</w:t>
      </w:r>
    </w:p>
    <w:p w14:paraId="43ACF410" w14:textId="77777777" w:rsidR="00C002CE" w:rsidRPr="00C002CE" w:rsidRDefault="00C002CE" w:rsidP="00C002CE">
      <w:pPr>
        <w:widowControl/>
        <w:numPr>
          <w:ilvl w:val="0"/>
          <w:numId w:val="5"/>
        </w:numPr>
        <w:suppressAutoHyphens/>
        <w:autoSpaceDE/>
        <w:autoSpaceDN/>
        <w:adjustRightInd/>
        <w:spacing w:before="1" w:after="160" w:line="259" w:lineRule="auto"/>
        <w:ind w:right="215"/>
        <w:contextualSpacing/>
        <w:jc w:val="both"/>
        <w:rPr>
          <w:rFonts w:eastAsia="TravelportSans"/>
          <w:color w:val="000000"/>
          <w:sz w:val="22"/>
          <w:szCs w:val="22"/>
          <w:lang w:val="en-CA" w:eastAsia="en-CA"/>
        </w:rPr>
      </w:pPr>
      <w:r w:rsidRPr="00C002CE">
        <w:rPr>
          <w:rFonts w:eastAsia="TravelportSans"/>
          <w:color w:val="000000"/>
          <w:sz w:val="22"/>
          <w:szCs w:val="22"/>
          <w:lang w:val="en-CA" w:eastAsia="en-CA"/>
        </w:rPr>
        <w:t>90 days to 61 days before departure: 35% of tour cost</w:t>
      </w:r>
    </w:p>
    <w:p w14:paraId="5D1BF45C" w14:textId="77777777" w:rsidR="00C002CE" w:rsidRPr="00C002CE" w:rsidRDefault="00C002CE" w:rsidP="00C002CE">
      <w:pPr>
        <w:widowControl/>
        <w:numPr>
          <w:ilvl w:val="0"/>
          <w:numId w:val="5"/>
        </w:numPr>
        <w:suppressAutoHyphens/>
        <w:autoSpaceDE/>
        <w:autoSpaceDN/>
        <w:adjustRightInd/>
        <w:spacing w:before="1" w:after="160" w:line="259" w:lineRule="auto"/>
        <w:ind w:right="215"/>
        <w:contextualSpacing/>
        <w:jc w:val="both"/>
        <w:rPr>
          <w:rFonts w:eastAsia="TravelportSans"/>
          <w:color w:val="000000"/>
          <w:sz w:val="22"/>
          <w:szCs w:val="22"/>
          <w:lang w:val="en-CA" w:eastAsia="en-CA"/>
        </w:rPr>
      </w:pPr>
      <w:r w:rsidRPr="00C002CE">
        <w:rPr>
          <w:rFonts w:eastAsia="TravelportSans"/>
          <w:color w:val="000000"/>
          <w:sz w:val="22"/>
          <w:szCs w:val="22"/>
          <w:lang w:val="en-CA" w:eastAsia="en-CA"/>
        </w:rPr>
        <w:t>60 to 31 days before departure: 65% of tour cost</w:t>
      </w:r>
    </w:p>
    <w:p w14:paraId="147A5281" w14:textId="77777777" w:rsidR="00C002CE" w:rsidRPr="00C002CE" w:rsidRDefault="00C002CE" w:rsidP="00C002CE">
      <w:pPr>
        <w:widowControl/>
        <w:numPr>
          <w:ilvl w:val="0"/>
          <w:numId w:val="5"/>
        </w:numPr>
        <w:suppressAutoHyphens/>
        <w:autoSpaceDE/>
        <w:autoSpaceDN/>
        <w:adjustRightInd/>
        <w:spacing w:before="1" w:after="160" w:line="259" w:lineRule="auto"/>
        <w:ind w:right="215"/>
        <w:contextualSpacing/>
        <w:jc w:val="both"/>
        <w:rPr>
          <w:rFonts w:eastAsia="TravelportSans"/>
          <w:color w:val="000000"/>
          <w:sz w:val="22"/>
          <w:szCs w:val="22"/>
          <w:lang w:val="en-CA" w:eastAsia="en-CA"/>
        </w:rPr>
      </w:pPr>
      <w:r w:rsidRPr="00C002CE">
        <w:rPr>
          <w:rFonts w:eastAsia="TravelportSans"/>
          <w:color w:val="000000"/>
          <w:sz w:val="22"/>
          <w:szCs w:val="22"/>
          <w:lang w:val="en-CA" w:eastAsia="en-CA"/>
        </w:rPr>
        <w:t>30 – 0 days prior to departure: 100% of tour cost</w:t>
      </w:r>
    </w:p>
    <w:p w14:paraId="33BBD39D" w14:textId="77777777" w:rsidR="00C002CE" w:rsidRPr="00C002CE" w:rsidRDefault="00C002CE" w:rsidP="00C002CE">
      <w:pPr>
        <w:widowControl/>
        <w:autoSpaceDE/>
        <w:autoSpaceDN/>
        <w:adjustRightInd/>
        <w:spacing w:before="1" w:after="160" w:line="259" w:lineRule="auto"/>
        <w:ind w:right="215"/>
        <w:jc w:val="both"/>
        <w:rPr>
          <w:rFonts w:eastAsia="TravelportSans"/>
          <w:color w:val="000000"/>
          <w:sz w:val="22"/>
          <w:szCs w:val="22"/>
          <w:lang w:val="en-CA" w:eastAsia="en-CA"/>
        </w:rPr>
      </w:pPr>
      <w:r w:rsidRPr="00C002CE">
        <w:rPr>
          <w:rFonts w:eastAsia="TravelportSans"/>
          <w:color w:val="000000"/>
          <w:sz w:val="22"/>
          <w:szCs w:val="22"/>
          <w:lang w:val="en-CA" w:eastAsia="en-CA"/>
        </w:rPr>
        <w:t>Penalties for cancelling insurance or individual airfare may differ than the policy above. Clients are advised to review the cancellation terms for any additional services they may have purchased for the tour.</w:t>
      </w:r>
    </w:p>
    <w:p w14:paraId="47B20314" w14:textId="77777777" w:rsidR="00C002CE" w:rsidRPr="00C002CE" w:rsidRDefault="00C002CE" w:rsidP="00C002CE">
      <w:pPr>
        <w:widowControl/>
        <w:autoSpaceDE/>
        <w:autoSpaceDN/>
        <w:adjustRightInd/>
        <w:spacing w:before="1" w:after="160" w:line="259" w:lineRule="auto"/>
        <w:ind w:right="215"/>
        <w:jc w:val="both"/>
        <w:rPr>
          <w:rFonts w:eastAsia="TravelportSans"/>
          <w:color w:val="000000"/>
          <w:sz w:val="22"/>
          <w:szCs w:val="22"/>
          <w:u w:val="single"/>
          <w:lang w:val="en-CA" w:eastAsia="en-CA"/>
        </w:rPr>
      </w:pPr>
      <w:r w:rsidRPr="00C002CE">
        <w:rPr>
          <w:rFonts w:eastAsia="TravelportSans"/>
          <w:color w:val="000000"/>
          <w:sz w:val="22"/>
          <w:szCs w:val="22"/>
          <w:u w:val="single"/>
          <w:lang w:val="en-CA" w:eastAsia="en-CA"/>
        </w:rPr>
        <w:t>RESPONSIBILITY:</w:t>
      </w:r>
    </w:p>
    <w:p w14:paraId="132CF654" w14:textId="77777777" w:rsidR="00C002CE" w:rsidRPr="00C002CE" w:rsidRDefault="00C002CE" w:rsidP="00C002CE">
      <w:pPr>
        <w:widowControl/>
        <w:autoSpaceDE/>
        <w:autoSpaceDN/>
        <w:adjustRightInd/>
        <w:spacing w:before="1" w:after="160" w:line="259" w:lineRule="auto"/>
        <w:ind w:right="215"/>
        <w:jc w:val="both"/>
        <w:rPr>
          <w:rFonts w:eastAsia="TravelportSans"/>
          <w:sz w:val="22"/>
          <w:szCs w:val="22"/>
          <w:lang w:val="en-CA" w:eastAsia="en-CA"/>
        </w:rPr>
      </w:pPr>
      <w:r w:rsidRPr="00C002CE">
        <w:rPr>
          <w:rFonts w:eastAsia="TravelportSans"/>
          <w:color w:val="000000"/>
          <w:sz w:val="22"/>
          <w:szCs w:val="22"/>
          <w:lang w:val="en-CA" w:eastAsia="en-CA"/>
        </w:rPr>
        <w:t xml:space="preserve">The acceptance of the initial service to be provided under the tour shall be considered an acceptance by the tour member of those conditions. We also reserve the right to decline, to accept or retain any person as a member of the tour. We reserve the right without notice, to withdraw any part or </w:t>
      </w:r>
      <w:proofErr w:type="gramStart"/>
      <w:r w:rsidRPr="00C002CE">
        <w:rPr>
          <w:rFonts w:eastAsia="TravelportSans"/>
          <w:color w:val="000000"/>
          <w:sz w:val="22"/>
          <w:szCs w:val="22"/>
          <w:lang w:val="en-CA" w:eastAsia="en-CA"/>
        </w:rPr>
        <w:t>all of</w:t>
      </w:r>
      <w:proofErr w:type="gramEnd"/>
      <w:r w:rsidRPr="00C002CE">
        <w:rPr>
          <w:rFonts w:eastAsia="TravelportSans"/>
          <w:color w:val="000000"/>
          <w:sz w:val="22"/>
          <w:szCs w:val="22"/>
          <w:lang w:val="en-CA" w:eastAsia="en-CA"/>
        </w:rPr>
        <w:t xml:space="preserve"> the tour. Factors such as airline schedule changes, hotel overbookings, inclement weather, travel warnings by the Canadian Government etc. may necessitate changes in the itinerary. There may also be other circumstances in which changes become necessary or advisable. By commencing the tour, I agree to the release and agreement as included below.</w:t>
      </w:r>
    </w:p>
    <w:p w14:paraId="3EF2A2BF" w14:textId="77777777" w:rsidR="00C002CE" w:rsidRPr="00C002CE" w:rsidRDefault="00C002CE" w:rsidP="00C002CE">
      <w:pPr>
        <w:widowControl/>
        <w:autoSpaceDE/>
        <w:autoSpaceDN/>
        <w:adjustRightInd/>
        <w:spacing w:after="160" w:line="259" w:lineRule="auto"/>
        <w:jc w:val="both"/>
        <w:rPr>
          <w:rFonts w:eastAsia="TravelportSans"/>
          <w:sz w:val="22"/>
          <w:szCs w:val="22"/>
          <w:u w:val="single"/>
          <w:lang w:val="en-CA" w:eastAsia="en-CA"/>
        </w:rPr>
      </w:pPr>
      <w:r w:rsidRPr="00C002CE">
        <w:rPr>
          <w:rFonts w:eastAsia="TravelportSans"/>
          <w:color w:val="000000"/>
          <w:sz w:val="22"/>
          <w:szCs w:val="22"/>
          <w:u w:val="single"/>
          <w:lang w:val="en-CA" w:eastAsia="en-CA"/>
        </w:rPr>
        <w:t>RELEASE &amp; AGREEMENT:</w:t>
      </w:r>
    </w:p>
    <w:p w14:paraId="7D5A55FF"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By placing my deposit, submitting my registration, and commencing the tour I understand and agree to the following: </w:t>
      </w:r>
    </w:p>
    <w:p w14:paraId="0DA204F6"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1. That all tours are delivered in conjunction with other service providers, including but not limited to travel agent and booking services, airlines, hotel and accommodation providers, transportation providers including but not limited to coach, train and ferry services, restaurant providers, and local guides. We shall not be held responsible for the failure by any person or company to render any transportation, lodging or other travel service to be provided on the tour. All hotels, transportation and other travel services are provided subject to all the terms and conditions under which they are offered to the public generally. </w:t>
      </w:r>
    </w:p>
    <w:p w14:paraId="1BA50572"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2. I know that tour programs include walking and may including hiking and fitness programs that have potentially hazardous activities associated with them. I should not participate prior to approval by my physician. I assume </w:t>
      </w:r>
      <w:proofErr w:type="gramStart"/>
      <w:r w:rsidRPr="00C002CE">
        <w:rPr>
          <w:rFonts w:eastAsia="TravelportSans"/>
          <w:color w:val="000000"/>
          <w:sz w:val="22"/>
          <w:szCs w:val="22"/>
          <w:lang w:val="en-CA" w:eastAsia="en-CA"/>
        </w:rPr>
        <w:t>any and all</w:t>
      </w:r>
      <w:proofErr w:type="gramEnd"/>
      <w:r w:rsidRPr="00C002CE">
        <w:rPr>
          <w:rFonts w:eastAsia="TravelportSans"/>
          <w:color w:val="000000"/>
          <w:sz w:val="22"/>
          <w:szCs w:val="22"/>
          <w:lang w:val="en-CA" w:eastAsia="en-CA"/>
        </w:rPr>
        <w:t xml:space="preserve"> other risks associated with these events included but not limited to falls, contact with other participants, the effects of the weather including high heat and/or humidity. </w:t>
      </w:r>
    </w:p>
    <w:p w14:paraId="24CEA31C"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3. To release, indemnify and hold harmless Pauwels Travel Bureau and their affiliates (which term shall include parents, subsidiaries, officers, directors, shareholders, agents and employees of Pauwels Travel Bureau as well as Pauwels Travel themselves) (the “Released Parties”) from, and agree not to sue the Released Parties for, any claims that I may have arising from, or in connection with, any personal injury, bodily injury, mental anguish, emotional distress, physical, property or other damage that I may suffer from any cause whatsoever related in any way to my participation in this tour. Without limiting the generality of the foregoing, I release, indemnify, and hold harmless the Released Parties from, and agree not to sue them for any personal injury, bodily injury, mental anguish, emotional distress, physical, property or </w:t>
      </w:r>
      <w:r w:rsidRPr="00C002CE">
        <w:rPr>
          <w:rFonts w:eastAsia="TravelportSans"/>
          <w:color w:val="000000"/>
          <w:sz w:val="22"/>
          <w:szCs w:val="22"/>
          <w:lang w:val="en-CA" w:eastAsia="en-CA"/>
        </w:rPr>
        <w:lastRenderedPageBreak/>
        <w:t xml:space="preserve">other damage that I may suffer from the Released Parties’ negligence other than from intentional or reckless acts by such parties. I further agree to release, indemnify and hold harmless the Released Parties from any and all acts of God, war (whether declared or undeclared), terrorist activities, incidents of politically motivated violence, illness or quarantine, strikes or government restrictions or the acts or omissions of any other agents over which the Released Parties have no direct or indirect control, including, without limitation, airlines, railways, bus companies, hotels, shipping companies, guides and sub- contracted agents or tour operators. This release also includes activities not offered that may be considered risky. I further release any Tour Directors, bus drivers or other individuals involved in my tour. </w:t>
      </w:r>
    </w:p>
    <w:p w14:paraId="26542198"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4. That the air carrier’s liability for loss of or damage to baggage or property, or for death or injury to person, is limited by their tariffs, or the Warsaw Convention, or both. </w:t>
      </w:r>
    </w:p>
    <w:p w14:paraId="04999572"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5. That Pauwels Travel Bureau shall have no liability or responsibility for me when I am absent from activities, such as visits to friends or relatives or during pre-tour/post-tour option periods if the pre-tour/post-tour period does not include the services of a Tour Director. </w:t>
      </w:r>
    </w:p>
    <w:p w14:paraId="1306E5FF"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6. To abide by directions of my Tour Director or other leadership personnel during my tour. Failure to do so may result in my termination from tour immediately. I understand that to disobey such rules or directions are to waive the right to any refund, and that I may be sent home at my own expense. The participant and family undertake full financial responsibility for any damage caused by the participant and agree to pay his/her return home on the first available flight, should his/her behaviour be deemed detrimental to the welfare of the group. </w:t>
      </w:r>
    </w:p>
    <w:p w14:paraId="0AB2283A"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7. To abide by all local laws when in Canada and abroad, including those concerning drugs and alcohol. (Minors must have parents’ permission to use alcohol even if the local law would otherwise permit them to.) I understand that if I abuse or disobey such laws, even unintentionally, I waive my right to a refund, and Pauwels Travel may send me home at my own expense. I also understand that, should local authorities be involved, I will be subject to the laws of the country I am visiting. </w:t>
      </w:r>
    </w:p>
    <w:p w14:paraId="6FBE0293" w14:textId="77777777" w:rsidR="00C002CE" w:rsidRPr="00C002CE" w:rsidRDefault="00C002CE" w:rsidP="00C002CE">
      <w:pPr>
        <w:widowControl/>
        <w:autoSpaceDE/>
        <w:autoSpaceDN/>
        <w:adjustRightInd/>
        <w:spacing w:after="160" w:line="259" w:lineRule="auto"/>
        <w:ind w:right="214"/>
        <w:jc w:val="both"/>
        <w:rPr>
          <w:rFonts w:eastAsia="TravelportSans"/>
          <w:color w:val="000000"/>
          <w:sz w:val="22"/>
          <w:szCs w:val="22"/>
          <w:lang w:val="en-CA" w:eastAsia="en-CA"/>
        </w:rPr>
      </w:pPr>
      <w:r w:rsidRPr="00C002CE">
        <w:rPr>
          <w:rFonts w:eastAsia="TravelportSans"/>
          <w:color w:val="000000"/>
          <w:sz w:val="22"/>
          <w:szCs w:val="22"/>
          <w:lang w:val="en-CA" w:eastAsia="en-CA"/>
        </w:rPr>
        <w:t xml:space="preserve">8. That if I become ill or incapacitated, Pauwels Travel and its employees, or a designated chaperone may take any action they deem necessary for my safety and well-being, including securing medical treatment (at my own expense) and transporting me home. In the event of a medical emergency, Pauwels Travel will attempt to cause appropriate treatment to be administered, and the traveller authorizes Pauwels Travel to do so. Pauwels Travel, however, makes no warranty that it will be able to cause effective (or any) emergency treatment to be administered. </w:t>
      </w:r>
    </w:p>
    <w:p w14:paraId="6775A282" w14:textId="77777777" w:rsidR="00C002CE" w:rsidRPr="00C002CE" w:rsidRDefault="00C002CE" w:rsidP="00C002CE">
      <w:pPr>
        <w:widowControl/>
        <w:autoSpaceDE/>
        <w:autoSpaceDN/>
        <w:adjustRightInd/>
        <w:spacing w:before="79" w:after="240" w:line="259" w:lineRule="auto"/>
        <w:ind w:right="216"/>
        <w:jc w:val="both"/>
        <w:rPr>
          <w:rFonts w:eastAsia="TravelportSans"/>
          <w:color w:val="000000"/>
          <w:sz w:val="22"/>
          <w:szCs w:val="22"/>
          <w:lang w:val="en-CA" w:eastAsia="en-CA"/>
        </w:rPr>
      </w:pPr>
      <w:r w:rsidRPr="00C002CE">
        <w:rPr>
          <w:rFonts w:eastAsia="TravelportSans"/>
          <w:sz w:val="20"/>
          <w:szCs w:val="28"/>
          <w:lang w:val="en-CA"/>
        </w:rPr>
        <w:t>9</w:t>
      </w:r>
      <w:r w:rsidRPr="00C002CE">
        <w:rPr>
          <w:rFonts w:eastAsia="TravelportSans"/>
          <w:color w:val="000000"/>
          <w:sz w:val="22"/>
          <w:szCs w:val="22"/>
          <w:lang w:val="en-CA" w:eastAsia="en-CA"/>
        </w:rPr>
        <w:t>. That Pauwels Travel may use any film likenesses taken of me and any of my comments while on a tour for future publication and use my contact information for future Pauwels Travel communications.</w:t>
      </w:r>
    </w:p>
    <w:p w14:paraId="26E83EA7" w14:textId="77777777" w:rsidR="00C002CE" w:rsidRPr="00C002CE" w:rsidRDefault="00C002CE" w:rsidP="00C002CE">
      <w:pPr>
        <w:widowControl/>
        <w:autoSpaceDE/>
        <w:autoSpaceDN/>
        <w:adjustRightInd/>
        <w:spacing w:after="160" w:line="259" w:lineRule="auto"/>
        <w:jc w:val="both"/>
        <w:rPr>
          <w:rFonts w:eastAsia="TravelportSans"/>
          <w:sz w:val="22"/>
          <w:szCs w:val="22"/>
          <w:u w:val="single"/>
          <w:lang w:val="en-CA" w:eastAsia="en-CA"/>
        </w:rPr>
      </w:pPr>
      <w:r w:rsidRPr="00C002CE">
        <w:rPr>
          <w:rFonts w:eastAsia="TravelportSans"/>
          <w:color w:val="000000"/>
          <w:sz w:val="22"/>
          <w:szCs w:val="22"/>
          <w:u w:val="single"/>
          <w:lang w:val="en-CA" w:eastAsia="en-CA"/>
        </w:rPr>
        <w:t>A WORD ABOUT GROUP AIRFARES:</w:t>
      </w:r>
    </w:p>
    <w:p w14:paraId="36B855F3" w14:textId="77777777" w:rsidR="00C002CE" w:rsidRPr="00C002CE" w:rsidRDefault="00C002CE" w:rsidP="00C002CE">
      <w:pPr>
        <w:widowControl/>
        <w:autoSpaceDE/>
        <w:autoSpaceDN/>
        <w:adjustRightInd/>
        <w:spacing w:after="160" w:line="259" w:lineRule="auto"/>
        <w:jc w:val="both"/>
        <w:rPr>
          <w:rFonts w:eastAsia="Calibri"/>
          <w:sz w:val="22"/>
          <w:szCs w:val="22"/>
          <w:lang w:val="fr-FR"/>
        </w:rPr>
      </w:pPr>
      <w:r w:rsidRPr="00C002CE">
        <w:rPr>
          <w:rFonts w:eastAsia="TravelportSans"/>
          <w:color w:val="000000"/>
          <w:sz w:val="22"/>
          <w:szCs w:val="22"/>
          <w:lang w:val="en-CA" w:eastAsia="en-CA"/>
        </w:rPr>
        <w:t>Please note that when booking one of our air inclusive tours, Pauwels Travel has negotiated reduced rates with the airline that we are able to confirm and lock in up to 359 days before travel. While it is wonderful to share the savings and flexibility this provides with you, our valued guests, the privilege does come with some restrictions. In some cases, it may not be possible to collect frequent flyer miles, you may not be able to check in online 24 hours before travel, or you may need to try checking in with your ticket number rather than your booking reference. Additionally, most airlines do not allow advanced seat-selection on group airfares. It is the airline’s policy, not ours, that prevents us from assigning specific seats. If a request is made, it is passed on to the airline by our staff when they submit the names to the airline 60 days prior to departure but no requests are guaranteed. Our staff will not be able to aid in advanced seat selection if the airline does not allow it on the group airfare. If a certain type of seat is indispensable to you, we suggest that you book our tour on a “land only” basis and make individual flight arrangements, in which case you may be able to get the seat of your choice; Pauwels Travel would be happy to assist you with that reservation. We will offer you the best fare available, but please note that this can only be done once a tour is a guaranteed departure because individual airfare conditions are stricter than the conditions of the group airfare rate. We thank you in advance for your kind understanding of the above!</w:t>
      </w:r>
    </w:p>
    <w:p w14:paraId="3D1F8363" w14:textId="329D4349" w:rsidR="008849A4" w:rsidRDefault="008849A4" w:rsidP="00B4727C">
      <w:pPr>
        <w:widowControl/>
        <w:autoSpaceDE/>
        <w:autoSpaceDN/>
        <w:adjustRightInd/>
      </w:pPr>
    </w:p>
    <w:sectPr w:rsidR="008849A4" w:rsidSect="00026AA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F3375" w14:textId="77777777" w:rsidR="00F74C45" w:rsidRDefault="00F74C45" w:rsidP="00A12F73">
      <w:r>
        <w:separator/>
      </w:r>
    </w:p>
  </w:endnote>
  <w:endnote w:type="continuationSeparator" w:id="0">
    <w:p w14:paraId="4D81627C" w14:textId="77777777" w:rsidR="00F74C45" w:rsidRDefault="00F74C45" w:rsidP="00A12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TravelportSans">
    <w:panose1 w:val="020B0503040000020004"/>
    <w:charset w:val="00"/>
    <w:family w:val="swiss"/>
    <w:pitch w:val="variable"/>
    <w:sig w:usb0="A00000AF" w:usb1="4000204A" w:usb2="00000000" w:usb3="00000000" w:csb0="0000011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53A46" w14:textId="77777777" w:rsidR="00F74C45" w:rsidRDefault="00F74C45" w:rsidP="00A12F73">
      <w:r>
        <w:separator/>
      </w:r>
    </w:p>
  </w:footnote>
  <w:footnote w:type="continuationSeparator" w:id="0">
    <w:p w14:paraId="473CCA01" w14:textId="77777777" w:rsidR="00F74C45" w:rsidRDefault="00F74C45" w:rsidP="00A12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D65D2"/>
    <w:multiLevelType w:val="hybridMultilevel"/>
    <w:tmpl w:val="08D08862"/>
    <w:lvl w:ilvl="0" w:tplc="10090001">
      <w:start w:val="1"/>
      <w:numFmt w:val="bullet"/>
      <w:lvlText w:val=""/>
      <w:lvlJc w:val="left"/>
      <w:pPr>
        <w:ind w:left="940" w:hanging="360"/>
      </w:pPr>
      <w:rPr>
        <w:rFonts w:ascii="Symbol" w:hAnsi="Symbol" w:hint="default"/>
      </w:rPr>
    </w:lvl>
    <w:lvl w:ilvl="1" w:tplc="10090003" w:tentative="1">
      <w:start w:val="1"/>
      <w:numFmt w:val="bullet"/>
      <w:lvlText w:val="o"/>
      <w:lvlJc w:val="left"/>
      <w:pPr>
        <w:ind w:left="1660" w:hanging="360"/>
      </w:pPr>
      <w:rPr>
        <w:rFonts w:ascii="Courier New" w:hAnsi="Courier New" w:cs="Courier New" w:hint="default"/>
      </w:rPr>
    </w:lvl>
    <w:lvl w:ilvl="2" w:tplc="10090005" w:tentative="1">
      <w:start w:val="1"/>
      <w:numFmt w:val="bullet"/>
      <w:lvlText w:val=""/>
      <w:lvlJc w:val="left"/>
      <w:pPr>
        <w:ind w:left="2380" w:hanging="360"/>
      </w:pPr>
      <w:rPr>
        <w:rFonts w:ascii="Wingdings" w:hAnsi="Wingdings" w:hint="default"/>
      </w:rPr>
    </w:lvl>
    <w:lvl w:ilvl="3" w:tplc="10090001" w:tentative="1">
      <w:start w:val="1"/>
      <w:numFmt w:val="bullet"/>
      <w:lvlText w:val=""/>
      <w:lvlJc w:val="left"/>
      <w:pPr>
        <w:ind w:left="3100" w:hanging="360"/>
      </w:pPr>
      <w:rPr>
        <w:rFonts w:ascii="Symbol" w:hAnsi="Symbol" w:hint="default"/>
      </w:rPr>
    </w:lvl>
    <w:lvl w:ilvl="4" w:tplc="10090003" w:tentative="1">
      <w:start w:val="1"/>
      <w:numFmt w:val="bullet"/>
      <w:lvlText w:val="o"/>
      <w:lvlJc w:val="left"/>
      <w:pPr>
        <w:ind w:left="3820" w:hanging="360"/>
      </w:pPr>
      <w:rPr>
        <w:rFonts w:ascii="Courier New" w:hAnsi="Courier New" w:cs="Courier New" w:hint="default"/>
      </w:rPr>
    </w:lvl>
    <w:lvl w:ilvl="5" w:tplc="10090005" w:tentative="1">
      <w:start w:val="1"/>
      <w:numFmt w:val="bullet"/>
      <w:lvlText w:val=""/>
      <w:lvlJc w:val="left"/>
      <w:pPr>
        <w:ind w:left="4540" w:hanging="360"/>
      </w:pPr>
      <w:rPr>
        <w:rFonts w:ascii="Wingdings" w:hAnsi="Wingdings" w:hint="default"/>
      </w:rPr>
    </w:lvl>
    <w:lvl w:ilvl="6" w:tplc="10090001" w:tentative="1">
      <w:start w:val="1"/>
      <w:numFmt w:val="bullet"/>
      <w:lvlText w:val=""/>
      <w:lvlJc w:val="left"/>
      <w:pPr>
        <w:ind w:left="5260" w:hanging="360"/>
      </w:pPr>
      <w:rPr>
        <w:rFonts w:ascii="Symbol" w:hAnsi="Symbol" w:hint="default"/>
      </w:rPr>
    </w:lvl>
    <w:lvl w:ilvl="7" w:tplc="10090003" w:tentative="1">
      <w:start w:val="1"/>
      <w:numFmt w:val="bullet"/>
      <w:lvlText w:val="o"/>
      <w:lvlJc w:val="left"/>
      <w:pPr>
        <w:ind w:left="5980" w:hanging="360"/>
      </w:pPr>
      <w:rPr>
        <w:rFonts w:ascii="Courier New" w:hAnsi="Courier New" w:cs="Courier New" w:hint="default"/>
      </w:rPr>
    </w:lvl>
    <w:lvl w:ilvl="8" w:tplc="10090005" w:tentative="1">
      <w:start w:val="1"/>
      <w:numFmt w:val="bullet"/>
      <w:lvlText w:val=""/>
      <w:lvlJc w:val="left"/>
      <w:pPr>
        <w:ind w:left="6700" w:hanging="360"/>
      </w:pPr>
      <w:rPr>
        <w:rFonts w:ascii="Wingdings" w:hAnsi="Wingdings" w:hint="default"/>
      </w:rPr>
    </w:lvl>
  </w:abstractNum>
  <w:abstractNum w:abstractNumId="1" w15:restartNumberingAfterBreak="0">
    <w:nsid w:val="218D5967"/>
    <w:multiLevelType w:val="hybridMultilevel"/>
    <w:tmpl w:val="21A6498C"/>
    <w:lvl w:ilvl="0" w:tplc="370C1D5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40C9336A"/>
    <w:multiLevelType w:val="hybridMultilevel"/>
    <w:tmpl w:val="38E0545E"/>
    <w:lvl w:ilvl="0" w:tplc="065404DE">
      <w:start w:val="1"/>
      <w:numFmt w:val="bullet"/>
      <w:lvlText w:val="-"/>
      <w:lvlJc w:val="left"/>
      <w:pPr>
        <w:ind w:left="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6C7928C9"/>
    <w:multiLevelType w:val="hybridMultilevel"/>
    <w:tmpl w:val="B16C2D48"/>
    <w:lvl w:ilvl="0" w:tplc="370C1D5E">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num w:numId="1" w16cid:durableId="39119858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1339848">
    <w:abstractNumId w:val="2"/>
  </w:num>
  <w:num w:numId="3" w16cid:durableId="1675254955">
    <w:abstractNumId w:val="3"/>
  </w:num>
  <w:num w:numId="4" w16cid:durableId="1461729334">
    <w:abstractNumId w:val="1"/>
  </w:num>
  <w:num w:numId="5" w16cid:durableId="19045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53"/>
    <w:rsid w:val="00012853"/>
    <w:rsid w:val="00024F03"/>
    <w:rsid w:val="00026AA2"/>
    <w:rsid w:val="00056806"/>
    <w:rsid w:val="000B4443"/>
    <w:rsid w:val="00113F0D"/>
    <w:rsid w:val="001225D4"/>
    <w:rsid w:val="00176A68"/>
    <w:rsid w:val="001922A4"/>
    <w:rsid w:val="001C4801"/>
    <w:rsid w:val="001F2708"/>
    <w:rsid w:val="00256588"/>
    <w:rsid w:val="0026431F"/>
    <w:rsid w:val="002748BE"/>
    <w:rsid w:val="002B2F03"/>
    <w:rsid w:val="002B6D02"/>
    <w:rsid w:val="002D4B3E"/>
    <w:rsid w:val="00312137"/>
    <w:rsid w:val="00315C9E"/>
    <w:rsid w:val="00337712"/>
    <w:rsid w:val="003716B1"/>
    <w:rsid w:val="00372134"/>
    <w:rsid w:val="003724E5"/>
    <w:rsid w:val="00385A92"/>
    <w:rsid w:val="003A3196"/>
    <w:rsid w:val="003A4792"/>
    <w:rsid w:val="003C293E"/>
    <w:rsid w:val="003D27FF"/>
    <w:rsid w:val="003E1598"/>
    <w:rsid w:val="003F5F82"/>
    <w:rsid w:val="00426D5F"/>
    <w:rsid w:val="00461CE3"/>
    <w:rsid w:val="00470D54"/>
    <w:rsid w:val="00483570"/>
    <w:rsid w:val="00493B50"/>
    <w:rsid w:val="00497516"/>
    <w:rsid w:val="004B7123"/>
    <w:rsid w:val="004F1B4F"/>
    <w:rsid w:val="004F550A"/>
    <w:rsid w:val="005240E5"/>
    <w:rsid w:val="00531099"/>
    <w:rsid w:val="00540333"/>
    <w:rsid w:val="005460C2"/>
    <w:rsid w:val="00552554"/>
    <w:rsid w:val="005653A3"/>
    <w:rsid w:val="005A2ADC"/>
    <w:rsid w:val="005D2EE9"/>
    <w:rsid w:val="005F62EA"/>
    <w:rsid w:val="006523E6"/>
    <w:rsid w:val="006775D4"/>
    <w:rsid w:val="006815B0"/>
    <w:rsid w:val="00715849"/>
    <w:rsid w:val="007210B9"/>
    <w:rsid w:val="00764D75"/>
    <w:rsid w:val="00782852"/>
    <w:rsid w:val="007A6917"/>
    <w:rsid w:val="007B20C9"/>
    <w:rsid w:val="007E1D54"/>
    <w:rsid w:val="00810107"/>
    <w:rsid w:val="00830A97"/>
    <w:rsid w:val="008541E6"/>
    <w:rsid w:val="00861539"/>
    <w:rsid w:val="00861F1E"/>
    <w:rsid w:val="00863AA3"/>
    <w:rsid w:val="0086795D"/>
    <w:rsid w:val="008849A4"/>
    <w:rsid w:val="008A1E2C"/>
    <w:rsid w:val="008B4288"/>
    <w:rsid w:val="008C6179"/>
    <w:rsid w:val="008E7804"/>
    <w:rsid w:val="008F1CD3"/>
    <w:rsid w:val="00900C3C"/>
    <w:rsid w:val="009021EC"/>
    <w:rsid w:val="0093013A"/>
    <w:rsid w:val="00937739"/>
    <w:rsid w:val="00946E8E"/>
    <w:rsid w:val="00960BFF"/>
    <w:rsid w:val="009613DA"/>
    <w:rsid w:val="0097471E"/>
    <w:rsid w:val="00977E2B"/>
    <w:rsid w:val="009C4B9B"/>
    <w:rsid w:val="009C5106"/>
    <w:rsid w:val="00A0031F"/>
    <w:rsid w:val="00A06ACB"/>
    <w:rsid w:val="00A12F73"/>
    <w:rsid w:val="00A27CD2"/>
    <w:rsid w:val="00A53F23"/>
    <w:rsid w:val="00A571BD"/>
    <w:rsid w:val="00A654AF"/>
    <w:rsid w:val="00AA5B6D"/>
    <w:rsid w:val="00AB3F6E"/>
    <w:rsid w:val="00AE30AF"/>
    <w:rsid w:val="00AF6C58"/>
    <w:rsid w:val="00B4727C"/>
    <w:rsid w:val="00B61914"/>
    <w:rsid w:val="00BB38D9"/>
    <w:rsid w:val="00BB751E"/>
    <w:rsid w:val="00BC0523"/>
    <w:rsid w:val="00BE65DA"/>
    <w:rsid w:val="00BF38A3"/>
    <w:rsid w:val="00C002CE"/>
    <w:rsid w:val="00C024F0"/>
    <w:rsid w:val="00C71730"/>
    <w:rsid w:val="00C731FD"/>
    <w:rsid w:val="00C765F1"/>
    <w:rsid w:val="00CB0772"/>
    <w:rsid w:val="00CB1FD8"/>
    <w:rsid w:val="00CC2C6C"/>
    <w:rsid w:val="00CC7E17"/>
    <w:rsid w:val="00CD10F2"/>
    <w:rsid w:val="00CF63FE"/>
    <w:rsid w:val="00D11C56"/>
    <w:rsid w:val="00D25BFC"/>
    <w:rsid w:val="00D310C3"/>
    <w:rsid w:val="00D35546"/>
    <w:rsid w:val="00D50A58"/>
    <w:rsid w:val="00DA4FED"/>
    <w:rsid w:val="00DE4FD4"/>
    <w:rsid w:val="00DF07EC"/>
    <w:rsid w:val="00E175FD"/>
    <w:rsid w:val="00E20532"/>
    <w:rsid w:val="00E235A9"/>
    <w:rsid w:val="00E36FC6"/>
    <w:rsid w:val="00E55FF0"/>
    <w:rsid w:val="00E628E8"/>
    <w:rsid w:val="00E85E86"/>
    <w:rsid w:val="00EB3E58"/>
    <w:rsid w:val="00ED6011"/>
    <w:rsid w:val="00EE3A68"/>
    <w:rsid w:val="00EF2078"/>
    <w:rsid w:val="00EF636D"/>
    <w:rsid w:val="00EF7D3C"/>
    <w:rsid w:val="00F1784B"/>
    <w:rsid w:val="00F35D22"/>
    <w:rsid w:val="00F419C3"/>
    <w:rsid w:val="00F63818"/>
    <w:rsid w:val="00F74C45"/>
    <w:rsid w:val="00F9595B"/>
    <w:rsid w:val="00FB5A3E"/>
    <w:rsid w:val="00FE2B86"/>
    <w:rsid w:val="00FF3E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119A3FA"/>
  <w15:chartTrackingRefBased/>
  <w15:docId w15:val="{991B3B85-D060-4D61-B253-48EC5A74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2853"/>
    <w:pPr>
      <w:widowControl w:val="0"/>
      <w:autoSpaceDE w:val="0"/>
      <w:autoSpaceDN w:val="0"/>
      <w:adjustRightInd w:val="0"/>
    </w:pPr>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12853"/>
    <w:rPr>
      <w:color w:val="0000FF"/>
      <w:u w:val="single"/>
    </w:rPr>
  </w:style>
  <w:style w:type="paragraph" w:styleId="NoSpacing">
    <w:name w:val="No Spacing"/>
    <w:qFormat/>
    <w:rsid w:val="00012853"/>
    <w:rPr>
      <w:rFonts w:ascii="Calibri" w:eastAsia="Calibri" w:hAnsi="Calibri"/>
      <w:sz w:val="22"/>
      <w:szCs w:val="22"/>
      <w:lang w:val="en-US" w:eastAsia="en-US"/>
    </w:rPr>
  </w:style>
  <w:style w:type="character" w:customStyle="1" w:styleId="textrunscx140798626">
    <w:name w:val="textrun scx140798626"/>
    <w:basedOn w:val="DefaultParagraphFont"/>
    <w:rsid w:val="00012853"/>
  </w:style>
  <w:style w:type="character" w:styleId="UnresolvedMention">
    <w:name w:val="Unresolved Mention"/>
    <w:uiPriority w:val="99"/>
    <w:semiHidden/>
    <w:unhideWhenUsed/>
    <w:rsid w:val="005653A3"/>
    <w:rPr>
      <w:color w:val="605E5C"/>
      <w:shd w:val="clear" w:color="auto" w:fill="E1DFDD"/>
    </w:rPr>
  </w:style>
  <w:style w:type="paragraph" w:styleId="Header">
    <w:name w:val="header"/>
    <w:basedOn w:val="Normal"/>
    <w:link w:val="HeaderChar"/>
    <w:rsid w:val="00A12F73"/>
    <w:pPr>
      <w:tabs>
        <w:tab w:val="center" w:pos="4680"/>
        <w:tab w:val="right" w:pos="9360"/>
      </w:tabs>
    </w:pPr>
  </w:style>
  <w:style w:type="character" w:customStyle="1" w:styleId="HeaderChar">
    <w:name w:val="Header Char"/>
    <w:link w:val="Header"/>
    <w:rsid w:val="00A12F73"/>
    <w:rPr>
      <w:sz w:val="24"/>
      <w:szCs w:val="24"/>
      <w:lang w:val="en-US" w:eastAsia="en-US"/>
    </w:rPr>
  </w:style>
  <w:style w:type="paragraph" w:styleId="Footer">
    <w:name w:val="footer"/>
    <w:basedOn w:val="Normal"/>
    <w:link w:val="FooterChar"/>
    <w:rsid w:val="00A12F73"/>
    <w:pPr>
      <w:tabs>
        <w:tab w:val="center" w:pos="4680"/>
        <w:tab w:val="right" w:pos="9360"/>
      </w:tabs>
    </w:pPr>
  </w:style>
  <w:style w:type="character" w:customStyle="1" w:styleId="FooterChar">
    <w:name w:val="Footer Char"/>
    <w:link w:val="Footer"/>
    <w:rsid w:val="00A12F73"/>
    <w:rPr>
      <w:sz w:val="24"/>
      <w:szCs w:val="24"/>
      <w:lang w:val="en-US" w:eastAsia="en-US"/>
    </w:rPr>
  </w:style>
  <w:style w:type="paragraph" w:styleId="NormalWeb">
    <w:name w:val="Normal (Web)"/>
    <w:basedOn w:val="Normal"/>
    <w:uiPriority w:val="99"/>
    <w:unhideWhenUsed/>
    <w:rsid w:val="00C71730"/>
    <w:pPr>
      <w:widowControl/>
      <w:autoSpaceDE/>
      <w:autoSpaceDN/>
      <w:adjustRightInd/>
      <w:spacing w:before="100" w:beforeAutospacing="1" w:after="100" w:afterAutospacing="1"/>
    </w:pPr>
    <w:rPr>
      <w:lang w:val="en-CA" w:eastAsia="en-CA"/>
    </w:rPr>
  </w:style>
  <w:style w:type="paragraph" w:styleId="ListParagraph">
    <w:name w:val="List Paragraph"/>
    <w:basedOn w:val="Normal"/>
    <w:uiPriority w:val="34"/>
    <w:qFormat/>
    <w:rsid w:val="009C4B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973893">
      <w:bodyDiv w:val="1"/>
      <w:marLeft w:val="0"/>
      <w:marRight w:val="0"/>
      <w:marTop w:val="0"/>
      <w:marBottom w:val="0"/>
      <w:divBdr>
        <w:top w:val="none" w:sz="0" w:space="0" w:color="auto"/>
        <w:left w:val="none" w:sz="0" w:space="0" w:color="auto"/>
        <w:bottom w:val="none" w:sz="0" w:space="0" w:color="auto"/>
        <w:right w:val="none" w:sz="0" w:space="0" w:color="auto"/>
      </w:divBdr>
    </w:div>
    <w:div w:id="1158114661">
      <w:bodyDiv w:val="1"/>
      <w:marLeft w:val="0"/>
      <w:marRight w:val="0"/>
      <w:marTop w:val="0"/>
      <w:marBottom w:val="0"/>
      <w:divBdr>
        <w:top w:val="none" w:sz="0" w:space="0" w:color="auto"/>
        <w:left w:val="none" w:sz="0" w:space="0" w:color="auto"/>
        <w:bottom w:val="none" w:sz="0" w:space="0" w:color="auto"/>
        <w:right w:val="none" w:sz="0" w:space="0" w:color="auto"/>
      </w:divBdr>
    </w:div>
    <w:div w:id="159574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ihg.com/holidayinnexpress/hotels/us/en/epron/cfrep/hoteldetail" TargetMode="External"/><Relationship Id="rId13" Type="http://schemas.openxmlformats.org/officeDocument/2006/relationships/hyperlink" Target="https://leboisdebruges.be/en" TargetMode="External"/><Relationship Id="rId18" Type="http://schemas.openxmlformats.org/officeDocument/2006/relationships/hyperlink" Target="https://www.goereshotels.com/en/parc-plaza-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visitflanders.com/en/discover-flanders/arts-and-heritage/flanders-fields/27-wwi-memorial-sites-flanders-fields"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hotel-bb.com/en/hotel/mons-centre?gad_source=1&amp;gclsrc=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g.com/holidayinnexpress/hotels/us/en/arras/lilar/hoteldetail" TargetMode="External"/><Relationship Id="rId24" Type="http://schemas.openxmlformats.org/officeDocument/2006/relationships/hyperlink" Target="mailto:tours@pauwelstravel.com" TargetMode="External"/><Relationship Id="rId5" Type="http://schemas.openxmlformats.org/officeDocument/2006/relationships/footnotes" Target="footnotes.xml"/><Relationship Id="rId15" Type="http://schemas.openxmlformats.org/officeDocument/2006/relationships/hyperlink" Target="https://www.parkhotelvalmonte.nl/en" TargetMode="External"/><Relationship Id="rId23" Type="http://schemas.openxmlformats.org/officeDocument/2006/relationships/hyperlink" Target="mailto:tours@pauwelstravel.com"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igoinsured.com/Direct/ManulifeGlobal.aspx?ag=pauwbrt&amp;l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3583</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Pauwels Travel Bureau Ltd</vt:lpstr>
    </vt:vector>
  </TitlesOfParts>
  <Company>Microsoft</Company>
  <LinksUpToDate>false</LinksUpToDate>
  <CharactersWithSpaces>22872</CharactersWithSpaces>
  <SharedDoc>false</SharedDoc>
  <HLinks>
    <vt:vector size="42" baseType="variant">
      <vt:variant>
        <vt:i4>7340050</vt:i4>
      </vt:variant>
      <vt:variant>
        <vt:i4>18</vt:i4>
      </vt:variant>
      <vt:variant>
        <vt:i4>0</vt:i4>
      </vt:variant>
      <vt:variant>
        <vt:i4>5</vt:i4>
      </vt:variant>
      <vt:variant>
        <vt:lpwstr>https://www.hotel-bb.com/en/hotel/mons-centre?gad_source=1&amp;gclsrc=ds</vt:lpwstr>
      </vt:variant>
      <vt:variant>
        <vt:lpwstr/>
      </vt:variant>
      <vt:variant>
        <vt:i4>786499</vt:i4>
      </vt:variant>
      <vt:variant>
        <vt:i4>15</vt:i4>
      </vt:variant>
      <vt:variant>
        <vt:i4>0</vt:i4>
      </vt:variant>
      <vt:variant>
        <vt:i4>5</vt:i4>
      </vt:variant>
      <vt:variant>
        <vt:lpwstr>https://www.goereshotels.com/en/parc-plaza-en</vt:lpwstr>
      </vt:variant>
      <vt:variant>
        <vt:lpwstr/>
      </vt:variant>
      <vt:variant>
        <vt:i4>7209076</vt:i4>
      </vt:variant>
      <vt:variant>
        <vt:i4>12</vt:i4>
      </vt:variant>
      <vt:variant>
        <vt:i4>0</vt:i4>
      </vt:variant>
      <vt:variant>
        <vt:i4>5</vt:i4>
      </vt:variant>
      <vt:variant>
        <vt:lpwstr>https://www.parkhotelvalmonte.nl/en</vt:lpwstr>
      </vt:variant>
      <vt:variant>
        <vt:lpwstr/>
      </vt:variant>
      <vt:variant>
        <vt:i4>4718623</vt:i4>
      </vt:variant>
      <vt:variant>
        <vt:i4>9</vt:i4>
      </vt:variant>
      <vt:variant>
        <vt:i4>0</vt:i4>
      </vt:variant>
      <vt:variant>
        <vt:i4>5</vt:i4>
      </vt:variant>
      <vt:variant>
        <vt:lpwstr>https://leboisdebruges.be/en</vt:lpwstr>
      </vt:variant>
      <vt:variant>
        <vt:lpwstr/>
      </vt:variant>
      <vt:variant>
        <vt:i4>3145834</vt:i4>
      </vt:variant>
      <vt:variant>
        <vt:i4>6</vt:i4>
      </vt:variant>
      <vt:variant>
        <vt:i4>0</vt:i4>
      </vt:variant>
      <vt:variant>
        <vt:i4>5</vt:i4>
      </vt:variant>
      <vt:variant>
        <vt:lpwstr>https://www.visitflanders.com/en/discover-flanders/arts-and-heritage/flanders-fields/27-wwi-memorial-sites-flanders-fields</vt:lpwstr>
      </vt:variant>
      <vt:variant>
        <vt:lpwstr/>
      </vt:variant>
      <vt:variant>
        <vt:i4>4128826</vt:i4>
      </vt:variant>
      <vt:variant>
        <vt:i4>3</vt:i4>
      </vt:variant>
      <vt:variant>
        <vt:i4>0</vt:i4>
      </vt:variant>
      <vt:variant>
        <vt:i4>5</vt:i4>
      </vt:variant>
      <vt:variant>
        <vt:lpwstr>https://www.ihg.com/holidayinnexpress/hotels/us/en/arras/lilar/hoteldetail</vt:lpwstr>
      </vt:variant>
      <vt:variant>
        <vt:lpwstr/>
      </vt:variant>
      <vt:variant>
        <vt:i4>3473469</vt:i4>
      </vt:variant>
      <vt:variant>
        <vt:i4>0</vt:i4>
      </vt:variant>
      <vt:variant>
        <vt:i4>0</vt:i4>
      </vt:variant>
      <vt:variant>
        <vt:i4>5</vt:i4>
      </vt:variant>
      <vt:variant>
        <vt:lpwstr>https://www.ihg.com/holidayinnexpress/hotels/us/en/epron/cfrep/hoteldetail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Pauwels Travel Bureau Ltd</dc:title>
  <dc:subject/>
  <dc:creator>Mike</dc:creator>
  <cp:keywords/>
  <cp:lastModifiedBy>Jessica Crompton</cp:lastModifiedBy>
  <cp:revision>3</cp:revision>
  <dcterms:created xsi:type="dcterms:W3CDTF">2024-11-14T18:14:00Z</dcterms:created>
  <dcterms:modified xsi:type="dcterms:W3CDTF">2024-11-14T18:15:00Z</dcterms:modified>
</cp:coreProperties>
</file>